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FD" w:rsidRPr="003E5FFD" w:rsidRDefault="003E5FFD" w:rsidP="003E5FFD">
      <w:pPr>
        <w:widowControl w:val="0"/>
        <w:autoSpaceDE w:val="0"/>
        <w:autoSpaceDN w:val="0"/>
        <w:adjustRightInd w:val="0"/>
        <w:spacing w:after="0" w:line="240" w:lineRule="auto"/>
        <w:jc w:val="center"/>
        <w:rPr>
          <w:rFonts w:ascii="Times New Roman" w:eastAsia="Times New Roman" w:hAnsi="Times New Roman" w:cs="Times New Roman"/>
          <w:b/>
          <w:caps/>
          <w:color w:val="000000" w:themeColor="text1"/>
          <w:sz w:val="24"/>
          <w:szCs w:val="24"/>
          <w:lang w:eastAsia="ru-RU" w:bidi="ru-RU"/>
        </w:rPr>
      </w:pPr>
      <w:r w:rsidRPr="003E5FFD">
        <w:rPr>
          <w:rFonts w:ascii="Times New Roman" w:eastAsia="Times New Roman" w:hAnsi="Times New Roman" w:cs="Times New Roman"/>
          <w:b/>
          <w:caps/>
          <w:color w:val="000000" w:themeColor="text1"/>
          <w:sz w:val="24"/>
          <w:szCs w:val="24"/>
          <w:lang w:eastAsia="ru-RU" w:bidi="ru-RU"/>
        </w:rPr>
        <w:t>Контрольно-измерительный материал по предмету</w:t>
      </w:r>
    </w:p>
    <w:p w:rsidR="003E5FFD" w:rsidRPr="003E5FFD" w:rsidRDefault="003E5FFD" w:rsidP="003E5FFD">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bidi="ru-RU"/>
        </w:rPr>
      </w:pPr>
      <w:r w:rsidRPr="003E5FFD">
        <w:rPr>
          <w:rFonts w:ascii="Times New Roman" w:eastAsia="Times New Roman" w:hAnsi="Times New Roman" w:cs="Times New Roman"/>
          <w:b/>
          <w:caps/>
          <w:color w:val="000000" w:themeColor="text1"/>
          <w:sz w:val="24"/>
          <w:szCs w:val="24"/>
          <w:lang w:eastAsia="ru-RU" w:bidi="ru-RU"/>
        </w:rPr>
        <w:t>английский язык, 9</w:t>
      </w:r>
      <w:r w:rsidRPr="003E5FFD">
        <w:rPr>
          <w:rFonts w:ascii="Times New Roman" w:eastAsia="Times New Roman" w:hAnsi="Times New Roman" w:cs="Times New Roman"/>
          <w:b/>
          <w:color w:val="000000" w:themeColor="text1"/>
          <w:sz w:val="24"/>
          <w:szCs w:val="24"/>
          <w:lang w:eastAsia="ru-RU" w:bidi="ru-RU"/>
        </w:rPr>
        <w:t xml:space="preserve"> класс</w:t>
      </w:r>
    </w:p>
    <w:p w:rsidR="003E5FFD" w:rsidRPr="003E5FFD" w:rsidRDefault="003E5FFD" w:rsidP="003E5FFD">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bidi="ru-RU"/>
        </w:rPr>
      </w:pPr>
      <w:r w:rsidRPr="003E5FFD">
        <w:rPr>
          <w:rFonts w:ascii="Times New Roman" w:eastAsia="Times New Roman" w:hAnsi="Times New Roman" w:cs="Times New Roman"/>
          <w:b/>
          <w:color w:val="000000" w:themeColor="text1"/>
          <w:sz w:val="24"/>
          <w:szCs w:val="24"/>
          <w:lang w:eastAsia="ru-RU" w:bidi="ru-RU"/>
        </w:rPr>
        <w:t xml:space="preserve">Итоговая контрольная работа </w:t>
      </w:r>
    </w:p>
    <w:p w:rsidR="003E5FFD" w:rsidRPr="003E5FFD" w:rsidRDefault="003E5FFD" w:rsidP="003E5FFD">
      <w:pPr>
        <w:widowControl w:val="0"/>
        <w:autoSpaceDE w:val="0"/>
        <w:autoSpaceDN w:val="0"/>
        <w:adjustRightInd w:val="0"/>
        <w:spacing w:after="0" w:line="240" w:lineRule="auto"/>
        <w:jc w:val="center"/>
        <w:rPr>
          <w:rFonts w:ascii="Times New Roman" w:eastAsia="Times New Roman" w:hAnsi="Times New Roman" w:cs="Times New Roman"/>
          <w:b/>
          <w:caps/>
          <w:color w:val="000000" w:themeColor="text1"/>
          <w:sz w:val="24"/>
          <w:szCs w:val="24"/>
          <w:lang w:eastAsia="ru-RU" w:bidi="ru-RU"/>
        </w:rPr>
      </w:pPr>
      <w:r w:rsidRPr="003E5FFD">
        <w:rPr>
          <w:rFonts w:ascii="Times New Roman" w:eastAsia="Times New Roman" w:hAnsi="Times New Roman" w:cs="Times New Roman"/>
          <w:b/>
          <w:color w:val="000000" w:themeColor="text1"/>
          <w:sz w:val="24"/>
          <w:szCs w:val="24"/>
          <w:lang w:eastAsia="ru-RU" w:bidi="ru-RU"/>
        </w:rPr>
        <w:t>в 2 вариантах</w:t>
      </w:r>
    </w:p>
    <w:p w:rsidR="003E5FFD" w:rsidRPr="003E5FFD" w:rsidRDefault="003E5FFD" w:rsidP="003E5FFD">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color w:val="000000" w:themeColor="text1"/>
          <w:sz w:val="24"/>
          <w:szCs w:val="24"/>
          <w:lang w:eastAsia="ru-RU" w:bidi="ru-RU"/>
        </w:rPr>
      </w:pPr>
      <w:r w:rsidRPr="003E5FFD">
        <w:rPr>
          <w:rFonts w:ascii="Times New Roman" w:eastAsia="Times New Roman" w:hAnsi="Times New Roman" w:cs="Times New Roman"/>
          <w:b/>
          <w:color w:val="000000" w:themeColor="text1"/>
          <w:sz w:val="24"/>
          <w:szCs w:val="24"/>
          <w:lang w:eastAsia="ru-RU" w:bidi="ru-RU"/>
        </w:rPr>
        <w:t xml:space="preserve">(оценка индивидуальных достижений обучающихся) </w:t>
      </w:r>
    </w:p>
    <w:p w:rsidR="003E5FFD" w:rsidRPr="00CC3B4F" w:rsidRDefault="003E5FFD" w:rsidP="003E5FFD">
      <w:pPr>
        <w:spacing w:after="0" w:line="240" w:lineRule="auto"/>
        <w:rPr>
          <w:rFonts w:ascii="Times New Roman" w:eastAsia="Times New Roman" w:hAnsi="Times New Roman" w:cs="Times New Roman"/>
          <w:sz w:val="24"/>
          <w:szCs w:val="24"/>
          <w:lang w:eastAsia="ru-RU"/>
        </w:rPr>
      </w:pPr>
    </w:p>
    <w:p w:rsidR="003E5FFD" w:rsidRDefault="003E5FFD" w:rsidP="003E5FFD">
      <w:pPr>
        <w:spacing w:after="0" w:line="240" w:lineRule="auto"/>
        <w:ind w:firstLine="708"/>
        <w:jc w:val="both"/>
        <w:rPr>
          <w:rFonts w:ascii="Times New Roman" w:eastAsia="Calibri" w:hAnsi="Times New Roman" w:cs="Times New Roman"/>
          <w:sz w:val="24"/>
          <w:szCs w:val="24"/>
          <w:lang w:eastAsia="ru-RU"/>
        </w:rPr>
      </w:pPr>
      <w:r w:rsidRPr="00AE194C">
        <w:rPr>
          <w:rFonts w:ascii="Times New Roman" w:eastAsia="Calibri" w:hAnsi="Times New Roman" w:cs="Times New Roman"/>
          <w:sz w:val="24"/>
          <w:szCs w:val="24"/>
          <w:lang w:eastAsia="ru-RU"/>
        </w:rPr>
        <w:t xml:space="preserve">Внутренняя  оценка  предметных  и  </w:t>
      </w:r>
      <w:proofErr w:type="spellStart"/>
      <w:r w:rsidRPr="00AE194C">
        <w:rPr>
          <w:rFonts w:ascii="Times New Roman" w:eastAsia="Calibri" w:hAnsi="Times New Roman" w:cs="Times New Roman"/>
          <w:sz w:val="24"/>
          <w:szCs w:val="24"/>
          <w:lang w:eastAsia="ru-RU"/>
        </w:rPr>
        <w:t>метапредметных</w:t>
      </w:r>
      <w:proofErr w:type="spellEnd"/>
      <w:r w:rsidRPr="00AE194C">
        <w:rPr>
          <w:rFonts w:ascii="Times New Roman" w:eastAsia="Calibri" w:hAnsi="Times New Roman" w:cs="Times New Roman"/>
          <w:sz w:val="24"/>
          <w:szCs w:val="24"/>
          <w:lang w:eastAsia="ru-RU"/>
        </w:rPr>
        <w:t xml:space="preserve">  результатов  обучающихся включает  в  себя  стартовое,  текущее (формирующее)  и  промежуточное (итоговое) оценивание.  </w:t>
      </w:r>
    </w:p>
    <w:p w:rsidR="003E5FFD" w:rsidRPr="00E643DB" w:rsidRDefault="003E5FFD" w:rsidP="003E5FFD">
      <w:pPr>
        <w:spacing w:after="0" w:line="240" w:lineRule="auto"/>
        <w:ind w:firstLine="708"/>
        <w:jc w:val="both"/>
        <w:rPr>
          <w:rFonts w:ascii="Times New Roman" w:eastAsia="Calibri" w:hAnsi="Times New Roman" w:cs="Times New Roman"/>
          <w:sz w:val="24"/>
          <w:szCs w:val="24"/>
          <w:lang w:eastAsia="ru-RU"/>
        </w:rPr>
      </w:pPr>
      <w:r w:rsidRPr="00E643DB">
        <w:rPr>
          <w:rFonts w:ascii="Times New Roman" w:eastAsia="Calibri" w:hAnsi="Times New Roman" w:cs="Times New Roman"/>
          <w:sz w:val="24"/>
          <w:szCs w:val="24"/>
          <w:lang w:eastAsia="ru-RU"/>
        </w:rPr>
        <w:t xml:space="preserve">Предметом  </w:t>
      </w:r>
      <w:r>
        <w:rPr>
          <w:rFonts w:ascii="Times New Roman" w:eastAsia="Calibri" w:hAnsi="Times New Roman" w:cs="Times New Roman"/>
          <w:sz w:val="24"/>
          <w:szCs w:val="24"/>
          <w:lang w:eastAsia="ru-RU"/>
        </w:rPr>
        <w:t>промежуточного (итогового)</w:t>
      </w:r>
      <w:r w:rsidRPr="00E643DB">
        <w:rPr>
          <w:rFonts w:ascii="Times New Roman" w:eastAsia="Calibri" w:hAnsi="Times New Roman" w:cs="Times New Roman"/>
          <w:sz w:val="24"/>
          <w:szCs w:val="24"/>
          <w:lang w:eastAsia="ru-RU"/>
        </w:rPr>
        <w:t xml:space="preserve"> оценивания, которое проводится в </w:t>
      </w:r>
      <w:r>
        <w:rPr>
          <w:rFonts w:ascii="Times New Roman" w:eastAsia="Calibri" w:hAnsi="Times New Roman" w:cs="Times New Roman"/>
          <w:sz w:val="24"/>
          <w:szCs w:val="24"/>
          <w:lang w:eastAsia="ru-RU"/>
        </w:rPr>
        <w:t>конце</w:t>
      </w:r>
      <w:r w:rsidRPr="00E643DB">
        <w:rPr>
          <w:rFonts w:ascii="Times New Roman" w:eastAsia="Calibri" w:hAnsi="Times New Roman" w:cs="Times New Roman"/>
          <w:sz w:val="24"/>
          <w:szCs w:val="24"/>
          <w:lang w:eastAsia="ru-RU"/>
        </w:rPr>
        <w:t xml:space="preserve">  каждого учебного года, является определение </w:t>
      </w:r>
      <w:r>
        <w:rPr>
          <w:rFonts w:ascii="Times New Roman" w:eastAsia="Calibri" w:hAnsi="Times New Roman" w:cs="Times New Roman"/>
          <w:sz w:val="24"/>
          <w:szCs w:val="24"/>
          <w:lang w:eastAsia="ru-RU"/>
        </w:rPr>
        <w:t>новых сформированных</w:t>
      </w:r>
      <w:r w:rsidRPr="00E643DB">
        <w:rPr>
          <w:rFonts w:ascii="Times New Roman" w:eastAsia="Calibri" w:hAnsi="Times New Roman" w:cs="Times New Roman"/>
          <w:sz w:val="24"/>
          <w:szCs w:val="24"/>
          <w:lang w:eastAsia="ru-RU"/>
        </w:rPr>
        <w:t xml:space="preserve"> знаний и умений </w:t>
      </w:r>
      <w:r>
        <w:rPr>
          <w:rFonts w:ascii="Times New Roman" w:eastAsia="Calibri" w:hAnsi="Times New Roman" w:cs="Times New Roman"/>
          <w:sz w:val="24"/>
          <w:szCs w:val="24"/>
          <w:lang w:eastAsia="ru-RU"/>
        </w:rPr>
        <w:t xml:space="preserve">за учебный год, позволяющий </w:t>
      </w:r>
      <w:r w:rsidRPr="00E643DB">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определить качество</w:t>
      </w:r>
      <w:r w:rsidRPr="00E643DB">
        <w:rPr>
          <w:rFonts w:ascii="Times New Roman" w:eastAsia="Calibri" w:hAnsi="Times New Roman" w:cs="Times New Roman"/>
          <w:sz w:val="24"/>
          <w:szCs w:val="24"/>
          <w:lang w:eastAsia="ru-RU"/>
        </w:rPr>
        <w:t xml:space="preserve"> обучения. </w:t>
      </w:r>
    </w:p>
    <w:p w:rsidR="003E5FFD" w:rsidRDefault="003E5FFD" w:rsidP="003E5FFD">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1A4694">
        <w:rPr>
          <w:rFonts w:ascii="Times New Roman" w:eastAsia="Times New Roman" w:hAnsi="Times New Roman" w:cs="Times New Roman"/>
          <w:sz w:val="24"/>
          <w:szCs w:val="24"/>
          <w:lang w:eastAsia="ru-RU"/>
        </w:rPr>
        <w:t xml:space="preserve">Согласно </w:t>
      </w:r>
      <w:r w:rsidRPr="003D50A0">
        <w:rPr>
          <w:rFonts w:ascii="Times New Roman" w:eastAsia="Times New Roman" w:hAnsi="Times New Roman" w:cs="Times New Roman"/>
          <w:b/>
          <w:sz w:val="24"/>
          <w:szCs w:val="24"/>
          <w:lang w:eastAsia="ru-RU"/>
        </w:rPr>
        <w:t>поставленной цели</w:t>
      </w:r>
      <w:r>
        <w:rPr>
          <w:rFonts w:ascii="Times New Roman" w:eastAsia="Times New Roman" w:hAnsi="Times New Roman" w:cs="Times New Roman"/>
          <w:sz w:val="24"/>
          <w:szCs w:val="24"/>
          <w:lang w:eastAsia="ru-RU"/>
        </w:rPr>
        <w:t xml:space="preserve"> определения уровня </w:t>
      </w:r>
      <w:proofErr w:type="spellStart"/>
      <w:r>
        <w:rPr>
          <w:rFonts w:ascii="Times New Roman" w:eastAsia="Times New Roman" w:hAnsi="Times New Roman" w:cs="Times New Roman"/>
          <w:sz w:val="24"/>
          <w:szCs w:val="24"/>
          <w:lang w:eastAsia="ru-RU"/>
        </w:rPr>
        <w:t>сформированности</w:t>
      </w:r>
      <w:proofErr w:type="spellEnd"/>
      <w:r>
        <w:rPr>
          <w:rFonts w:ascii="Times New Roman" w:eastAsia="Times New Roman" w:hAnsi="Times New Roman" w:cs="Times New Roman"/>
          <w:sz w:val="24"/>
          <w:szCs w:val="24"/>
          <w:lang w:eastAsia="ru-RU"/>
        </w:rPr>
        <w:t xml:space="preserve"> у учащихся в 9 классе следующих предметных и </w:t>
      </w:r>
      <w:proofErr w:type="spellStart"/>
      <w:r>
        <w:rPr>
          <w:rFonts w:ascii="Times New Roman" w:eastAsia="Times New Roman" w:hAnsi="Times New Roman" w:cs="Times New Roman"/>
          <w:sz w:val="24"/>
          <w:szCs w:val="24"/>
          <w:lang w:eastAsia="ru-RU"/>
        </w:rPr>
        <w:t>метапредметных</w:t>
      </w:r>
      <w:proofErr w:type="spellEnd"/>
      <w:r>
        <w:rPr>
          <w:rFonts w:ascii="Times New Roman" w:eastAsia="Times New Roman" w:hAnsi="Times New Roman" w:cs="Times New Roman"/>
          <w:sz w:val="24"/>
          <w:szCs w:val="24"/>
          <w:lang w:eastAsia="ru-RU"/>
        </w:rPr>
        <w:t xml:space="preserve"> умений:</w:t>
      </w:r>
    </w:p>
    <w:p w:rsidR="003E5FFD" w:rsidRDefault="003E5FFD" w:rsidP="003E5FFD">
      <w:pPr>
        <w:widowControl w:val="0"/>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Calibri" w:hAnsi="Times New Roman" w:cs="Times New Roman"/>
        </w:rPr>
        <w:t xml:space="preserve">       </w:t>
      </w:r>
      <w:proofErr w:type="gramStart"/>
      <w:r>
        <w:rPr>
          <w:rFonts w:ascii="Times New Roman" w:eastAsia="Calibri" w:hAnsi="Times New Roman" w:cs="Times New Roman"/>
        </w:rPr>
        <w:t xml:space="preserve">- </w:t>
      </w:r>
      <w:r w:rsidRPr="00035543">
        <w:rPr>
          <w:rFonts w:ascii="Times New Roman" w:eastAsia="Calibri" w:hAnsi="Times New Roman" w:cs="Times New Roman"/>
          <w:sz w:val="24"/>
          <w:szCs w:val="24"/>
        </w:rPr>
        <w:t>формирование системных языковых представлений об изучаемом языке (</w:t>
      </w:r>
      <w:r w:rsidRPr="00217447">
        <w:rPr>
          <w:rFonts w:ascii="Times New Roman" w:hAnsi="Times New Roman" w:cs="Times New Roman"/>
          <w:snapToGrid w:val="0"/>
          <w:color w:val="000000"/>
          <w:sz w:val="24"/>
          <w:szCs w:val="24"/>
        </w:rPr>
        <w:t>овладения новыми словообразовательными средствами</w:t>
      </w:r>
      <w:r w:rsidRPr="00035543">
        <w:rPr>
          <w:rFonts w:ascii="Times New Roman" w:eastAsia="Calibri" w:hAnsi="Times New Roman" w:cs="Times New Roman"/>
          <w:sz w:val="24"/>
          <w:szCs w:val="24"/>
        </w:rPr>
        <w:t>,</w:t>
      </w:r>
      <w:r w:rsidRPr="00217447">
        <w:t xml:space="preserve"> </w:t>
      </w:r>
      <w:r w:rsidRPr="007D0868">
        <w:rPr>
          <w:rFonts w:ascii="Times New Roman" w:hAnsi="Times New Roman" w:cs="Times New Roman"/>
          <w:sz w:val="24"/>
          <w:szCs w:val="24"/>
        </w:rPr>
        <w:t>знание признаков и навыки распознавания и употребления в</w:t>
      </w:r>
      <w:r>
        <w:rPr>
          <w:rFonts w:ascii="Times New Roman" w:hAnsi="Times New Roman" w:cs="Times New Roman"/>
          <w:sz w:val="24"/>
          <w:szCs w:val="24"/>
        </w:rPr>
        <w:t xml:space="preserve"> письменной</w:t>
      </w:r>
      <w:r w:rsidRPr="007D0868">
        <w:rPr>
          <w:rFonts w:ascii="Times New Roman" w:hAnsi="Times New Roman" w:cs="Times New Roman"/>
          <w:sz w:val="24"/>
          <w:szCs w:val="24"/>
        </w:rPr>
        <w:t xml:space="preserve"> речи всех типов простых и условных предложений</w:t>
      </w:r>
      <w:r>
        <w:t>,</w:t>
      </w:r>
      <w:r>
        <w:rPr>
          <w:rFonts w:ascii="Times New Roman" w:eastAsia="Calibri" w:hAnsi="Times New Roman" w:cs="Times New Roman"/>
          <w:sz w:val="24"/>
          <w:szCs w:val="24"/>
        </w:rPr>
        <w:t xml:space="preserve"> употребление служебных слов и грамматических словоформ</w:t>
      </w:r>
      <w:r w:rsidRPr="007D0868">
        <w:rPr>
          <w:snapToGrid w:val="0"/>
          <w:color w:val="000000"/>
        </w:rPr>
        <w:t xml:space="preserve"> </w:t>
      </w:r>
      <w:r>
        <w:rPr>
          <w:snapToGrid w:val="0"/>
          <w:color w:val="000000"/>
        </w:rPr>
        <w:t>(</w:t>
      </w:r>
      <w:r w:rsidRPr="007D0868">
        <w:rPr>
          <w:rFonts w:ascii="Times New Roman" w:hAnsi="Times New Roman" w:cs="Times New Roman"/>
          <w:snapToGrid w:val="0"/>
          <w:color w:val="000000"/>
          <w:sz w:val="24"/>
          <w:szCs w:val="24"/>
          <w:lang w:val="en-US"/>
        </w:rPr>
        <w:t>Past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Continuous</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Past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Perfect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Present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Perfect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Continuous</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Future</w:t>
      </w:r>
      <w:r w:rsidRPr="007D0868">
        <w:rPr>
          <w:rFonts w:ascii="Times New Roman" w:hAnsi="Times New Roman" w:cs="Times New Roman"/>
          <w:snapToGrid w:val="0"/>
          <w:color w:val="000000"/>
          <w:sz w:val="24"/>
          <w:szCs w:val="24"/>
        </w:rPr>
        <w:t>-</w:t>
      </w:r>
      <w:r w:rsidRPr="007D0868">
        <w:rPr>
          <w:rFonts w:ascii="Times New Roman" w:hAnsi="Times New Roman" w:cs="Times New Roman"/>
          <w:snapToGrid w:val="0"/>
          <w:color w:val="000000"/>
          <w:sz w:val="24"/>
          <w:szCs w:val="24"/>
          <w:lang w:val="en-US"/>
        </w:rPr>
        <w:t>in</w:t>
      </w:r>
      <w:r w:rsidRPr="007D0868">
        <w:rPr>
          <w:rFonts w:ascii="Times New Roman" w:hAnsi="Times New Roman" w:cs="Times New Roman"/>
          <w:snapToGrid w:val="0"/>
          <w:color w:val="000000"/>
          <w:sz w:val="24"/>
          <w:szCs w:val="24"/>
        </w:rPr>
        <w:t>-</w:t>
      </w:r>
      <w:r w:rsidRPr="007D0868">
        <w:rPr>
          <w:rFonts w:ascii="Times New Roman" w:hAnsi="Times New Roman" w:cs="Times New Roman"/>
          <w:snapToGrid w:val="0"/>
          <w:color w:val="000000"/>
          <w:sz w:val="24"/>
          <w:szCs w:val="24"/>
          <w:lang w:val="en-US"/>
        </w:rPr>
        <w:t>the</w:t>
      </w:r>
      <w:r w:rsidRPr="007D0868">
        <w:rPr>
          <w:rFonts w:ascii="Times New Roman" w:hAnsi="Times New Roman" w:cs="Times New Roman"/>
          <w:snapToGrid w:val="0"/>
          <w:color w:val="000000"/>
          <w:sz w:val="24"/>
          <w:szCs w:val="24"/>
        </w:rPr>
        <w:t>-</w:t>
      </w:r>
      <w:r w:rsidRPr="007D0868">
        <w:rPr>
          <w:rFonts w:ascii="Times New Roman" w:hAnsi="Times New Roman" w:cs="Times New Roman"/>
          <w:snapToGrid w:val="0"/>
          <w:color w:val="000000"/>
          <w:sz w:val="24"/>
          <w:szCs w:val="24"/>
          <w:lang w:val="en-US"/>
        </w:rPr>
        <w:t>Past</w:t>
      </w:r>
      <w:r>
        <w:rPr>
          <w:rFonts w:ascii="Times New Roman" w:hAnsi="Times New Roman" w:cs="Times New Roman"/>
          <w:snapToGrid w:val="0"/>
          <w:color w:val="000000"/>
          <w:sz w:val="24"/>
          <w:szCs w:val="24"/>
        </w:rPr>
        <w:t>),знание</w:t>
      </w:r>
      <w:r w:rsidRPr="007D0868">
        <w:rPr>
          <w:rFonts w:ascii="Times New Roman" w:hAnsi="Times New Roman" w:cs="Times New Roman"/>
          <w:snapToGrid w:val="0"/>
          <w:color w:val="000000"/>
          <w:sz w:val="24"/>
          <w:szCs w:val="24"/>
        </w:rPr>
        <w:t xml:space="preserve"> страдательного</w:t>
      </w:r>
      <w:r>
        <w:rPr>
          <w:rFonts w:ascii="Times New Roman" w:hAnsi="Times New Roman" w:cs="Times New Roman"/>
          <w:snapToGrid w:val="0"/>
          <w:color w:val="000000"/>
          <w:sz w:val="24"/>
          <w:szCs w:val="24"/>
        </w:rPr>
        <w:t xml:space="preserve"> залога</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Present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Past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Future</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Simple</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in</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Passive</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Voice</w:t>
      </w:r>
      <w:r>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rPr>
        <w:t>модальных глаголов (</w:t>
      </w:r>
      <w:r w:rsidRPr="007D0868">
        <w:rPr>
          <w:rFonts w:ascii="Times New Roman" w:hAnsi="Times New Roman" w:cs="Times New Roman"/>
          <w:snapToGrid w:val="0"/>
          <w:color w:val="000000"/>
          <w:sz w:val="24"/>
          <w:szCs w:val="24"/>
          <w:lang w:val="en-US"/>
        </w:rPr>
        <w:t>need</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shall</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could</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might</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would</w:t>
      </w:r>
      <w:r w:rsidRPr="007D0868">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lang w:val="en-US"/>
        </w:rPr>
        <w:t>should</w:t>
      </w:r>
      <w:r>
        <w:rPr>
          <w:rFonts w:ascii="Times New Roman" w:hAnsi="Times New Roman" w:cs="Times New Roman"/>
          <w:snapToGrid w:val="0"/>
          <w:color w:val="000000"/>
          <w:sz w:val="24"/>
          <w:szCs w:val="24"/>
        </w:rPr>
        <w:t xml:space="preserve">), </w:t>
      </w:r>
      <w:r w:rsidRPr="007D0868">
        <w:rPr>
          <w:rFonts w:ascii="Times New Roman" w:hAnsi="Times New Roman" w:cs="Times New Roman"/>
          <w:snapToGrid w:val="0"/>
          <w:color w:val="000000"/>
          <w:sz w:val="24"/>
          <w:szCs w:val="24"/>
        </w:rPr>
        <w:t>косвенной</w:t>
      </w:r>
      <w:proofErr w:type="gramEnd"/>
      <w:r w:rsidRPr="007D0868">
        <w:rPr>
          <w:rFonts w:ascii="Times New Roman" w:hAnsi="Times New Roman" w:cs="Times New Roman"/>
          <w:snapToGrid w:val="0"/>
          <w:color w:val="000000"/>
          <w:sz w:val="24"/>
          <w:szCs w:val="24"/>
        </w:rPr>
        <w:t xml:space="preserve"> речи в утвердительных и вопросительных предложениях </w:t>
      </w:r>
      <w:r>
        <w:rPr>
          <w:rFonts w:ascii="Times New Roman" w:hAnsi="Times New Roman" w:cs="Times New Roman"/>
          <w:snapToGrid w:val="0"/>
          <w:color w:val="000000"/>
          <w:sz w:val="24"/>
          <w:szCs w:val="24"/>
        </w:rPr>
        <w:t>в настоящем и прошедшем времени,</w:t>
      </w:r>
      <w:r w:rsidRPr="007D0868">
        <w:rPr>
          <w:rFonts w:ascii="Times New Roman" w:hAnsi="Times New Roman" w:cs="Times New Roman"/>
          <w:snapToGrid w:val="0"/>
          <w:color w:val="000000"/>
          <w:sz w:val="24"/>
          <w:szCs w:val="24"/>
        </w:rPr>
        <w:t xml:space="preserve"> формирование навыков </w:t>
      </w:r>
      <w:proofErr w:type="gramStart"/>
      <w:r w:rsidRPr="007D0868">
        <w:rPr>
          <w:rFonts w:ascii="Times New Roman" w:hAnsi="Times New Roman" w:cs="Times New Roman"/>
          <w:snapToGrid w:val="0"/>
          <w:color w:val="000000"/>
          <w:sz w:val="24"/>
          <w:szCs w:val="24"/>
          <w:lang w:val="en-US"/>
        </w:rPr>
        <w:t>c</w:t>
      </w:r>
      <w:proofErr w:type="spellStart"/>
      <w:proofErr w:type="gramEnd"/>
      <w:r w:rsidRPr="007D0868">
        <w:rPr>
          <w:rFonts w:ascii="Times New Roman" w:hAnsi="Times New Roman" w:cs="Times New Roman"/>
          <w:snapToGrid w:val="0"/>
          <w:color w:val="000000"/>
          <w:sz w:val="24"/>
          <w:szCs w:val="24"/>
        </w:rPr>
        <w:t>огласования</w:t>
      </w:r>
      <w:proofErr w:type="spellEnd"/>
      <w:r w:rsidRPr="007D0868">
        <w:rPr>
          <w:rFonts w:ascii="Times New Roman" w:hAnsi="Times New Roman" w:cs="Times New Roman"/>
          <w:snapToGrid w:val="0"/>
          <w:color w:val="000000"/>
          <w:sz w:val="24"/>
          <w:szCs w:val="24"/>
        </w:rPr>
        <w:t xml:space="preserve"> времен в рамках сложного предложени</w:t>
      </w:r>
      <w:r>
        <w:rPr>
          <w:rFonts w:ascii="Times New Roman" w:hAnsi="Times New Roman" w:cs="Times New Roman"/>
          <w:snapToGrid w:val="0"/>
          <w:color w:val="000000"/>
          <w:sz w:val="24"/>
          <w:szCs w:val="24"/>
        </w:rPr>
        <w:t>я в плане настоящего и прошлого</w:t>
      </w:r>
      <w:r>
        <w:rPr>
          <w:rFonts w:ascii="Times New Roman" w:eastAsia="Calibri" w:hAnsi="Times New Roman" w:cs="Times New Roman"/>
          <w:sz w:val="24"/>
          <w:szCs w:val="24"/>
        </w:rPr>
        <w:t>),</w:t>
      </w:r>
      <w:r w:rsidRPr="007D086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н</w:t>
      </w:r>
      <w:r w:rsidRPr="007D0868">
        <w:rPr>
          <w:rFonts w:ascii="Times New Roman" w:eastAsia="Times New Roman" w:hAnsi="Times New Roman" w:cs="Times New Roman"/>
          <w:sz w:val="24"/>
          <w:szCs w:val="24"/>
          <w:lang w:eastAsia="ar-SA"/>
        </w:rPr>
        <w:t>авыки понимания значений слов и словосочетаний с формами на –</w:t>
      </w:r>
      <w:proofErr w:type="spellStart"/>
      <w:r w:rsidRPr="007D0868">
        <w:rPr>
          <w:rFonts w:ascii="Times New Roman" w:eastAsia="Times New Roman" w:hAnsi="Times New Roman" w:cs="Times New Roman"/>
          <w:sz w:val="24"/>
          <w:szCs w:val="24"/>
          <w:lang w:val="en-US" w:eastAsia="ar-SA"/>
        </w:rPr>
        <w:t>ing</w:t>
      </w:r>
      <w:proofErr w:type="spellEnd"/>
      <w:r w:rsidRPr="007D0868">
        <w:rPr>
          <w:rFonts w:ascii="Times New Roman" w:eastAsia="Times New Roman" w:hAnsi="Times New Roman" w:cs="Times New Roman"/>
          <w:sz w:val="24"/>
          <w:szCs w:val="24"/>
          <w:lang w:eastAsia="ar-SA"/>
        </w:rPr>
        <w:t xml:space="preserve"> без различения их функций (герундий, причастие настоящего времени, </w:t>
      </w:r>
      <w:r>
        <w:rPr>
          <w:rFonts w:ascii="Times New Roman" w:eastAsia="Times New Roman" w:hAnsi="Times New Roman" w:cs="Times New Roman"/>
          <w:sz w:val="24"/>
          <w:szCs w:val="24"/>
          <w:lang w:eastAsia="ar-SA"/>
        </w:rPr>
        <w:t xml:space="preserve">отглагольное существительное). </w:t>
      </w:r>
    </w:p>
    <w:p w:rsidR="003E5FFD" w:rsidRPr="003D50A0" w:rsidRDefault="003E5FFD" w:rsidP="003E5FFD">
      <w:pPr>
        <w:spacing w:after="16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3D50A0">
        <w:rPr>
          <w:rFonts w:ascii="Times New Roman" w:eastAsia="Calibri" w:hAnsi="Times New Roman" w:cs="Times New Roman"/>
          <w:sz w:val="24"/>
          <w:szCs w:val="24"/>
        </w:rPr>
        <w:t xml:space="preserve"> владение языковой терминологией</w:t>
      </w:r>
      <w:r>
        <w:rPr>
          <w:rFonts w:ascii="Times New Roman" w:eastAsia="Calibri" w:hAnsi="Times New Roman" w:cs="Times New Roman"/>
          <w:sz w:val="24"/>
          <w:szCs w:val="24"/>
        </w:rPr>
        <w:t xml:space="preserve"> и лексикой</w:t>
      </w:r>
      <w:r w:rsidRPr="003D50A0">
        <w:rPr>
          <w:rFonts w:ascii="Times New Roman" w:eastAsia="Calibri" w:hAnsi="Times New Roman" w:cs="Times New Roman"/>
          <w:sz w:val="24"/>
          <w:szCs w:val="24"/>
        </w:rPr>
        <w:t xml:space="preserve"> по пройденным  темам</w:t>
      </w:r>
      <w:r>
        <w:rPr>
          <w:rFonts w:ascii="Times New Roman" w:eastAsia="Calibri" w:hAnsi="Times New Roman" w:cs="Times New Roman"/>
          <w:sz w:val="24"/>
          <w:szCs w:val="24"/>
        </w:rPr>
        <w:t xml:space="preserve"> (семья, праздники, погода и т.д.)</w:t>
      </w:r>
      <w:r w:rsidRPr="003D50A0">
        <w:rPr>
          <w:rFonts w:ascii="Times New Roman" w:eastAsia="Calibri" w:hAnsi="Times New Roman" w:cs="Times New Roman"/>
          <w:sz w:val="24"/>
          <w:szCs w:val="24"/>
        </w:rPr>
        <w:t>;</w:t>
      </w:r>
    </w:p>
    <w:p w:rsidR="003E5FFD" w:rsidRPr="00610639" w:rsidRDefault="003E5FFD" w:rsidP="003E5FFD">
      <w:pPr>
        <w:spacing w:after="160" w:line="240" w:lineRule="auto"/>
        <w:ind w:left="99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с</w:t>
      </w:r>
      <w:r w:rsidRPr="003D50A0">
        <w:rPr>
          <w:rFonts w:ascii="Times New Roman" w:eastAsia="Calibri" w:hAnsi="Times New Roman" w:cs="Times New Roman"/>
          <w:sz w:val="24"/>
          <w:szCs w:val="24"/>
        </w:rPr>
        <w:t>вободная ориентация и понимание заданного текста</w:t>
      </w:r>
    </w:p>
    <w:p w:rsidR="003E5FFD" w:rsidRDefault="003E5FFD" w:rsidP="003E5FFD">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3D50A0">
        <w:rPr>
          <w:rFonts w:ascii="Times New Roman" w:eastAsia="Times New Roman" w:hAnsi="Times New Roman" w:cs="Times New Roman"/>
          <w:b/>
          <w:sz w:val="24"/>
          <w:szCs w:val="24"/>
          <w:lang w:eastAsia="ru-RU"/>
        </w:rPr>
        <w:t>Время тестирования:</w:t>
      </w:r>
      <w:r>
        <w:rPr>
          <w:rFonts w:ascii="Times New Roman" w:eastAsia="Times New Roman" w:hAnsi="Times New Roman" w:cs="Times New Roman"/>
          <w:sz w:val="24"/>
          <w:szCs w:val="24"/>
          <w:lang w:eastAsia="ru-RU"/>
        </w:rPr>
        <w:t xml:space="preserve"> 45 минут</w:t>
      </w:r>
    </w:p>
    <w:p w:rsidR="003E5FFD" w:rsidRDefault="003E5FFD" w:rsidP="003E5FFD">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rPr>
      </w:pPr>
      <w:r w:rsidRPr="003D50A0">
        <w:rPr>
          <w:rFonts w:ascii="Times New Roman" w:eastAsia="Times New Roman" w:hAnsi="Times New Roman" w:cs="Times New Roman"/>
          <w:b/>
          <w:sz w:val="24"/>
          <w:szCs w:val="24"/>
          <w:lang w:eastAsia="ru-RU"/>
        </w:rPr>
        <w:t>Условия проведения:</w:t>
      </w:r>
    </w:p>
    <w:p w:rsidR="003E5FFD" w:rsidRDefault="003E5FFD" w:rsidP="003E5FFD">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3D50A0">
        <w:rPr>
          <w:rFonts w:ascii="Times New Roman" w:eastAsia="Times New Roman" w:hAnsi="Times New Roman" w:cs="Times New Roman"/>
          <w:sz w:val="24"/>
          <w:szCs w:val="24"/>
          <w:lang w:eastAsia="ru-RU"/>
        </w:rPr>
        <w:t>При пр</w:t>
      </w:r>
      <w:r>
        <w:rPr>
          <w:rFonts w:ascii="Times New Roman" w:eastAsia="Times New Roman" w:hAnsi="Times New Roman" w:cs="Times New Roman"/>
          <w:sz w:val="24"/>
          <w:szCs w:val="24"/>
          <w:lang w:eastAsia="ru-RU"/>
        </w:rPr>
        <w:t>о</w:t>
      </w:r>
      <w:r w:rsidRPr="003D50A0">
        <w:rPr>
          <w:rFonts w:ascii="Times New Roman" w:eastAsia="Times New Roman" w:hAnsi="Times New Roman" w:cs="Times New Roman"/>
          <w:sz w:val="24"/>
          <w:szCs w:val="24"/>
          <w:lang w:eastAsia="ru-RU"/>
        </w:rPr>
        <w:t>ведении тестирования дополнительные материалы не используются.</w:t>
      </w:r>
    </w:p>
    <w:p w:rsidR="003E5FFD" w:rsidRDefault="003E5FFD" w:rsidP="003E5FFD">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3D50A0">
        <w:rPr>
          <w:rFonts w:ascii="Times New Roman" w:eastAsia="Times New Roman" w:hAnsi="Times New Roman" w:cs="Times New Roman"/>
          <w:b/>
          <w:sz w:val="24"/>
          <w:szCs w:val="24"/>
          <w:lang w:eastAsia="ru-RU"/>
        </w:rPr>
        <w:t>Содержание работы:</w:t>
      </w:r>
    </w:p>
    <w:p w:rsidR="003E5FFD" w:rsidRPr="00217447" w:rsidRDefault="003E5FFD" w:rsidP="003E5FFD">
      <w:pPr>
        <w:spacing w:after="0" w:line="240" w:lineRule="auto"/>
        <w:ind w:firstLine="567"/>
        <w:contextualSpacing/>
        <w:jc w:val="both"/>
        <w:rPr>
          <w:rFonts w:ascii="Times New Roman" w:eastAsia="Calibri" w:hAnsi="Times New Roman" w:cs="Times New Roman"/>
          <w:sz w:val="24"/>
          <w:szCs w:val="24"/>
        </w:rPr>
      </w:pPr>
      <w:r w:rsidRPr="00217447">
        <w:rPr>
          <w:rFonts w:ascii="Times New Roman" w:eastAsia="Calibri" w:hAnsi="Times New Roman" w:cs="Times New Roman"/>
          <w:sz w:val="24"/>
          <w:szCs w:val="24"/>
        </w:rPr>
        <w:t xml:space="preserve">Содержание работы определяется </w:t>
      </w:r>
      <w:r>
        <w:rPr>
          <w:rFonts w:ascii="Times New Roman" w:eastAsia="Calibri" w:hAnsi="Times New Roman" w:cs="Times New Roman"/>
          <w:sz w:val="24"/>
          <w:szCs w:val="24"/>
        </w:rPr>
        <w:t>Федеральным компонентом</w:t>
      </w:r>
      <w:r w:rsidRPr="00217447">
        <w:rPr>
          <w:rFonts w:ascii="Times New Roman" w:eastAsia="Calibri" w:hAnsi="Times New Roman" w:cs="Times New Roman"/>
          <w:sz w:val="24"/>
          <w:szCs w:val="24"/>
        </w:rPr>
        <w:t xml:space="preserve"> государственного стандарта основного общего и среднего (полного) общего образования (приказ МО и Н РФ от 05.03.2004г. №</w:t>
      </w:r>
      <w:r>
        <w:rPr>
          <w:rFonts w:ascii="Times New Roman" w:eastAsia="Calibri" w:hAnsi="Times New Roman" w:cs="Times New Roman"/>
          <w:sz w:val="24"/>
          <w:szCs w:val="24"/>
        </w:rPr>
        <w:t>1089) с изменениями на 23.06.15</w:t>
      </w:r>
      <w:r w:rsidRPr="00217447">
        <w:rPr>
          <w:rFonts w:ascii="Times New Roman" w:eastAsia="Calibri" w:hAnsi="Times New Roman" w:cs="Times New Roman"/>
          <w:sz w:val="24"/>
          <w:szCs w:val="24"/>
        </w:rPr>
        <w:t>.</w:t>
      </w:r>
    </w:p>
    <w:p w:rsidR="003E5FFD" w:rsidRPr="00FF43C2" w:rsidRDefault="003E5FFD" w:rsidP="003E5FFD">
      <w:pPr>
        <w:pStyle w:val="a7"/>
        <w:ind w:firstLine="708"/>
        <w:jc w:val="both"/>
        <w:rPr>
          <w:rFonts w:ascii="Times New Roman" w:hAnsi="Times New Roman" w:cs="Times New Roman"/>
          <w:sz w:val="24"/>
          <w:szCs w:val="24"/>
        </w:rPr>
      </w:pPr>
      <w:r w:rsidRPr="00252874">
        <w:rPr>
          <w:rFonts w:ascii="Times New Roman" w:hAnsi="Times New Roman" w:cs="Times New Roman"/>
          <w:sz w:val="24"/>
          <w:szCs w:val="24"/>
        </w:rPr>
        <w:t xml:space="preserve"> </w:t>
      </w:r>
      <w:r w:rsidRPr="00FF43C2">
        <w:rPr>
          <w:rFonts w:ascii="Times New Roman" w:hAnsi="Times New Roman" w:cs="Times New Roman"/>
          <w:sz w:val="24"/>
          <w:szCs w:val="24"/>
        </w:rPr>
        <w:t>Работа содержит три группы заданий.</w:t>
      </w:r>
    </w:p>
    <w:p w:rsidR="00BB7E19" w:rsidRDefault="003E5FFD" w:rsidP="003E5FFD">
      <w:pPr>
        <w:pStyle w:val="a7"/>
        <w:ind w:firstLine="708"/>
        <w:jc w:val="both"/>
        <w:rPr>
          <w:rFonts w:ascii="Times New Roman" w:hAnsi="Times New Roman" w:cs="Times New Roman"/>
          <w:sz w:val="24"/>
          <w:szCs w:val="24"/>
        </w:rPr>
      </w:pPr>
      <w:r w:rsidRPr="00FF43C2">
        <w:rPr>
          <w:rFonts w:ascii="Times New Roman" w:hAnsi="Times New Roman" w:cs="Times New Roman"/>
          <w:sz w:val="24"/>
          <w:szCs w:val="24"/>
        </w:rPr>
        <w:t xml:space="preserve">Раздел 1 </w:t>
      </w:r>
      <w:r w:rsidR="00BB7E19">
        <w:rPr>
          <w:rFonts w:ascii="Times New Roman" w:hAnsi="Times New Roman" w:cs="Times New Roman"/>
          <w:sz w:val="24"/>
          <w:szCs w:val="24"/>
        </w:rPr>
        <w:t xml:space="preserve">(задание по </w:t>
      </w:r>
      <w:proofErr w:type="spellStart"/>
      <w:r w:rsidR="00BB7E19">
        <w:rPr>
          <w:rFonts w:ascii="Times New Roman" w:hAnsi="Times New Roman" w:cs="Times New Roman"/>
          <w:sz w:val="24"/>
          <w:szCs w:val="24"/>
        </w:rPr>
        <w:t>аудированию</w:t>
      </w:r>
      <w:proofErr w:type="spellEnd"/>
      <w:r w:rsidR="00BB7E19">
        <w:rPr>
          <w:rFonts w:ascii="Times New Roman" w:hAnsi="Times New Roman" w:cs="Times New Roman"/>
          <w:sz w:val="24"/>
          <w:szCs w:val="24"/>
        </w:rPr>
        <w:t>) включает задания, которые позволят оценить понимание прослушанных текстов</w:t>
      </w:r>
    </w:p>
    <w:p w:rsidR="003E5FFD" w:rsidRPr="00FF43C2" w:rsidRDefault="00BB7E19" w:rsidP="003E5FFD">
      <w:pPr>
        <w:pStyle w:val="a7"/>
        <w:ind w:firstLine="708"/>
        <w:jc w:val="both"/>
        <w:rPr>
          <w:rFonts w:ascii="Times New Roman" w:hAnsi="Times New Roman" w:cs="Times New Roman"/>
          <w:sz w:val="24"/>
          <w:szCs w:val="24"/>
        </w:rPr>
      </w:pPr>
      <w:r>
        <w:rPr>
          <w:rFonts w:ascii="Times New Roman" w:hAnsi="Times New Roman" w:cs="Times New Roman"/>
          <w:sz w:val="24"/>
          <w:szCs w:val="24"/>
        </w:rPr>
        <w:t xml:space="preserve">Раздел 2 </w:t>
      </w:r>
      <w:r w:rsidR="003E5FFD" w:rsidRPr="00FF43C2">
        <w:rPr>
          <w:rFonts w:ascii="Times New Roman" w:hAnsi="Times New Roman" w:cs="Times New Roman"/>
          <w:sz w:val="24"/>
          <w:szCs w:val="24"/>
        </w:rPr>
        <w:t>(задания по чтению) включает задания, которые позволят оценить понимание прочитанных текстов.</w:t>
      </w:r>
    </w:p>
    <w:p w:rsidR="003E5FFD" w:rsidRPr="00FF43C2" w:rsidRDefault="00BB7E19" w:rsidP="003E5FF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w:t>
      </w:r>
      <w:r w:rsidR="003E5FFD" w:rsidRPr="00FF43C2">
        <w:rPr>
          <w:rFonts w:ascii="Times New Roman" w:eastAsia="Times New Roman" w:hAnsi="Times New Roman" w:cs="Times New Roman"/>
          <w:sz w:val="24"/>
          <w:szCs w:val="24"/>
          <w:lang w:eastAsia="ru-RU"/>
        </w:rPr>
        <w:t xml:space="preserve"> содержит задания по лексике и грамматике. </w:t>
      </w:r>
    </w:p>
    <w:p w:rsidR="003E5FFD" w:rsidRPr="00FF43C2" w:rsidRDefault="003E5FFD" w:rsidP="003E5FFD">
      <w:pPr>
        <w:spacing w:after="0" w:line="240" w:lineRule="auto"/>
        <w:ind w:firstLine="567"/>
        <w:contextualSpacing/>
        <w:jc w:val="both"/>
        <w:rPr>
          <w:rFonts w:ascii="Times New Roman" w:eastAsia="Times New Roman" w:hAnsi="Times New Roman" w:cs="Times New Roman"/>
          <w:sz w:val="24"/>
          <w:szCs w:val="24"/>
          <w:lang w:eastAsia="ru-RU"/>
        </w:rPr>
      </w:pPr>
      <w:r w:rsidRPr="00FF43C2">
        <w:rPr>
          <w:rFonts w:ascii="Times New Roman" w:eastAsia="Times New Roman" w:hAnsi="Times New Roman" w:cs="Times New Roman"/>
          <w:sz w:val="24"/>
          <w:szCs w:val="24"/>
          <w:lang w:eastAsia="ru-RU"/>
        </w:rPr>
        <w:t xml:space="preserve">  Раздел </w:t>
      </w:r>
      <w:r w:rsidR="00BB7E19">
        <w:rPr>
          <w:rFonts w:ascii="Times New Roman" w:eastAsia="Times New Roman" w:hAnsi="Times New Roman" w:cs="Times New Roman"/>
          <w:sz w:val="24"/>
          <w:szCs w:val="24"/>
          <w:lang w:eastAsia="ru-RU"/>
        </w:rPr>
        <w:t>4</w:t>
      </w:r>
      <w:r w:rsidRPr="00FF43C2">
        <w:rPr>
          <w:rFonts w:ascii="Times New Roman" w:eastAsia="Times New Roman" w:hAnsi="Times New Roman" w:cs="Times New Roman"/>
          <w:sz w:val="24"/>
          <w:szCs w:val="24"/>
          <w:lang w:eastAsia="ru-RU"/>
        </w:rPr>
        <w:t xml:space="preserve"> предусмотрено 1 задание, предлагающее написать </w:t>
      </w:r>
      <w:r>
        <w:rPr>
          <w:rFonts w:ascii="Times New Roman" w:eastAsia="Times New Roman" w:hAnsi="Times New Roman" w:cs="Times New Roman"/>
          <w:sz w:val="24"/>
          <w:szCs w:val="24"/>
          <w:lang w:eastAsia="ru-RU"/>
        </w:rPr>
        <w:t>развернутые ответы</w:t>
      </w:r>
      <w:r w:rsidRPr="00FF43C2">
        <w:rPr>
          <w:rFonts w:ascii="Times New Roman" w:eastAsia="Times New Roman" w:hAnsi="Times New Roman" w:cs="Times New Roman"/>
          <w:sz w:val="24"/>
          <w:szCs w:val="24"/>
          <w:lang w:eastAsia="ru-RU"/>
        </w:rPr>
        <w:t xml:space="preserve"> по заданной теме. </w:t>
      </w:r>
    </w:p>
    <w:p w:rsidR="003E5FFD" w:rsidRPr="00E404DB" w:rsidRDefault="00BB7E19" w:rsidP="003E5FFD">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 состоит из 5</w:t>
      </w:r>
      <w:r w:rsidR="003E5FFD" w:rsidRPr="00E404DB">
        <w:rPr>
          <w:rFonts w:ascii="Times New Roman" w:eastAsia="Times New Roman" w:hAnsi="Times New Roman" w:cs="Times New Roman"/>
          <w:sz w:val="24"/>
          <w:szCs w:val="24"/>
          <w:lang w:eastAsia="ru-RU"/>
        </w:rPr>
        <w:t xml:space="preserve"> заданий и предусматривает выбор правильного ответа.</w:t>
      </w:r>
    </w:p>
    <w:p w:rsidR="003E5FFD" w:rsidRPr="00E404DB" w:rsidRDefault="003E5FFD" w:rsidP="003E5FFD">
      <w:pPr>
        <w:spacing w:after="0" w:line="240" w:lineRule="auto"/>
        <w:ind w:firstLine="567"/>
        <w:contextualSpacing/>
        <w:jc w:val="both"/>
        <w:rPr>
          <w:rFonts w:ascii="Times New Roman" w:eastAsia="Times New Roman" w:hAnsi="Times New Roman" w:cs="Times New Roman"/>
          <w:sz w:val="24"/>
          <w:szCs w:val="24"/>
          <w:lang w:eastAsia="ru-RU"/>
        </w:rPr>
      </w:pPr>
      <w:r w:rsidRPr="00E404DB">
        <w:rPr>
          <w:rFonts w:ascii="Times New Roman" w:eastAsia="Times New Roman" w:hAnsi="Times New Roman" w:cs="Times New Roman"/>
          <w:sz w:val="24"/>
          <w:szCs w:val="24"/>
          <w:lang w:eastAsia="ru-RU"/>
        </w:rPr>
        <w:t>Правильность выполнения каждого вопроса оцен</w:t>
      </w:r>
      <w:r>
        <w:rPr>
          <w:rFonts w:ascii="Times New Roman" w:eastAsia="Times New Roman" w:hAnsi="Times New Roman" w:cs="Times New Roman"/>
          <w:sz w:val="24"/>
          <w:szCs w:val="24"/>
          <w:lang w:eastAsia="ru-RU"/>
        </w:rPr>
        <w:t xml:space="preserve">ивается 1 тестовым баллом. Итого 27 вопросов. </w:t>
      </w:r>
      <w:r w:rsidRPr="00E404DB">
        <w:rPr>
          <w:rFonts w:ascii="Times New Roman" w:eastAsia="Times New Roman" w:hAnsi="Times New Roman" w:cs="Times New Roman"/>
          <w:sz w:val="24"/>
          <w:szCs w:val="24"/>
          <w:lang w:eastAsia="ru-RU"/>
        </w:rPr>
        <w:t xml:space="preserve"> Шкала перевода баллов за те</w:t>
      </w:r>
      <w:proofErr w:type="gramStart"/>
      <w:r w:rsidRPr="00E404DB">
        <w:rPr>
          <w:rFonts w:ascii="Times New Roman" w:eastAsia="Times New Roman" w:hAnsi="Times New Roman" w:cs="Times New Roman"/>
          <w:sz w:val="24"/>
          <w:szCs w:val="24"/>
          <w:lang w:eastAsia="ru-RU"/>
        </w:rPr>
        <w:t>ст в шк</w:t>
      </w:r>
      <w:proofErr w:type="gramEnd"/>
      <w:r w:rsidRPr="00E404DB">
        <w:rPr>
          <w:rFonts w:ascii="Times New Roman" w:eastAsia="Times New Roman" w:hAnsi="Times New Roman" w:cs="Times New Roman"/>
          <w:sz w:val="24"/>
          <w:szCs w:val="24"/>
          <w:lang w:eastAsia="ru-RU"/>
        </w:rPr>
        <w:t>ольную отметку приведена в таблицу « Критерии оценки».</w:t>
      </w:r>
    </w:p>
    <w:p w:rsidR="003E5FFD" w:rsidRDefault="003E5FFD" w:rsidP="003E5FFD">
      <w:pPr>
        <w:spacing w:after="0" w:line="240" w:lineRule="auto"/>
        <w:contextualSpacing/>
        <w:rPr>
          <w:rFonts w:ascii="Times New Roman" w:eastAsia="Times New Roman" w:hAnsi="Times New Roman" w:cs="Times New Roman"/>
          <w:sz w:val="24"/>
          <w:szCs w:val="24"/>
          <w:highlight w:val="yellow"/>
          <w:lang w:eastAsia="ru-RU"/>
        </w:rPr>
      </w:pPr>
    </w:p>
    <w:p w:rsidR="003E5FFD" w:rsidRDefault="003E5FFD" w:rsidP="003E5FFD">
      <w:pPr>
        <w:spacing w:after="0" w:line="240" w:lineRule="auto"/>
        <w:ind w:firstLine="567"/>
        <w:contextualSpacing/>
        <w:jc w:val="center"/>
        <w:rPr>
          <w:rFonts w:ascii="Times New Roman" w:eastAsia="Times New Roman" w:hAnsi="Times New Roman" w:cs="Times New Roman"/>
          <w:sz w:val="24"/>
          <w:szCs w:val="24"/>
          <w:lang w:eastAsia="ru-RU"/>
        </w:rPr>
      </w:pPr>
      <w:r w:rsidRPr="00E404DB">
        <w:rPr>
          <w:rFonts w:ascii="Times New Roman" w:eastAsia="Times New Roman" w:hAnsi="Times New Roman" w:cs="Times New Roman"/>
          <w:sz w:val="24"/>
          <w:szCs w:val="24"/>
          <w:lang w:eastAsia="ru-RU"/>
        </w:rPr>
        <w:t>Критерии оценки:</w:t>
      </w:r>
    </w:p>
    <w:p w:rsidR="003E5FFD" w:rsidRPr="0075030E" w:rsidRDefault="003E5FFD" w:rsidP="003E5FFD">
      <w:pPr>
        <w:spacing w:after="0" w:line="240" w:lineRule="auto"/>
        <w:ind w:firstLine="567"/>
        <w:contextualSpacing/>
        <w:jc w:val="center"/>
        <w:rPr>
          <w:rFonts w:ascii="Times New Roman" w:eastAsia="Calibri" w:hAnsi="Times New Roman" w:cs="Times New Roman"/>
        </w:rPr>
      </w:pPr>
    </w:p>
    <w:tbl>
      <w:tblPr>
        <w:tblStyle w:val="a6"/>
        <w:tblW w:w="0" w:type="auto"/>
        <w:tblLook w:val="04A0" w:firstRow="1" w:lastRow="0" w:firstColumn="1" w:lastColumn="0" w:noHBand="0" w:noVBand="1"/>
      </w:tblPr>
      <w:tblGrid>
        <w:gridCol w:w="4785"/>
        <w:gridCol w:w="4786"/>
      </w:tblGrid>
      <w:tr w:rsidR="003E5FFD" w:rsidTr="004636CC">
        <w:tc>
          <w:tcPr>
            <w:tcW w:w="4785"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Количество правильных ответов</w:t>
            </w:r>
          </w:p>
        </w:tc>
        <w:tc>
          <w:tcPr>
            <w:tcW w:w="4786"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Оценка</w:t>
            </w:r>
          </w:p>
        </w:tc>
      </w:tr>
      <w:tr w:rsidR="003E5FFD" w:rsidTr="004636CC">
        <w:tc>
          <w:tcPr>
            <w:tcW w:w="4785"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Менее 12</w:t>
            </w:r>
            <w:r w:rsidRPr="00FC1686">
              <w:rPr>
                <w:rFonts w:ascii="Times New Roman" w:hAnsi="Times New Roman" w:cs="Times New Roman"/>
                <w:bCs/>
                <w:sz w:val="24"/>
                <w:szCs w:val="24"/>
                <w:lang w:eastAsia="ru-RU"/>
              </w:rPr>
              <w:t xml:space="preserve"> ответов</w:t>
            </w:r>
          </w:p>
        </w:tc>
        <w:tc>
          <w:tcPr>
            <w:tcW w:w="4786" w:type="dxa"/>
            <w:shd w:val="clear" w:color="auto" w:fill="auto"/>
          </w:tcPr>
          <w:p w:rsidR="003E5FFD" w:rsidRPr="00FC1686" w:rsidRDefault="003E5FFD" w:rsidP="004636CC">
            <w:pP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2 (неудовлетворительно)</w:t>
            </w:r>
          </w:p>
        </w:tc>
      </w:tr>
      <w:tr w:rsidR="003E5FFD" w:rsidTr="004636CC">
        <w:tc>
          <w:tcPr>
            <w:tcW w:w="4785"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17-13</w:t>
            </w:r>
          </w:p>
        </w:tc>
        <w:tc>
          <w:tcPr>
            <w:tcW w:w="4786" w:type="dxa"/>
            <w:shd w:val="clear" w:color="auto" w:fill="auto"/>
          </w:tcPr>
          <w:p w:rsidR="003E5FFD" w:rsidRPr="00FC1686" w:rsidRDefault="003E5FFD" w:rsidP="004636CC">
            <w:pP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3 (удовлетворительно)</w:t>
            </w:r>
          </w:p>
        </w:tc>
      </w:tr>
      <w:tr w:rsidR="003E5FFD" w:rsidTr="004636CC">
        <w:tc>
          <w:tcPr>
            <w:tcW w:w="4785"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24-18</w:t>
            </w:r>
          </w:p>
        </w:tc>
        <w:tc>
          <w:tcPr>
            <w:tcW w:w="4786" w:type="dxa"/>
            <w:shd w:val="clear" w:color="auto" w:fill="auto"/>
          </w:tcPr>
          <w:p w:rsidR="003E5FFD" w:rsidRPr="00FC1686" w:rsidRDefault="003E5FFD" w:rsidP="004636CC">
            <w:pP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4 (хорошо)</w:t>
            </w:r>
          </w:p>
        </w:tc>
      </w:tr>
      <w:tr w:rsidR="003E5FFD" w:rsidTr="004636CC">
        <w:tc>
          <w:tcPr>
            <w:tcW w:w="4785" w:type="dxa"/>
            <w:shd w:val="clear" w:color="auto" w:fill="auto"/>
          </w:tcPr>
          <w:p w:rsidR="003E5FFD" w:rsidRPr="00FC1686" w:rsidRDefault="003E5FFD" w:rsidP="004636CC">
            <w:pPr>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27-25</w:t>
            </w:r>
          </w:p>
        </w:tc>
        <w:tc>
          <w:tcPr>
            <w:tcW w:w="4786" w:type="dxa"/>
            <w:shd w:val="clear" w:color="auto" w:fill="auto"/>
          </w:tcPr>
          <w:p w:rsidR="003E5FFD" w:rsidRPr="00FC1686" w:rsidRDefault="003E5FFD" w:rsidP="004636CC">
            <w:pPr>
              <w:rPr>
                <w:rFonts w:ascii="Times New Roman" w:hAnsi="Times New Roman" w:cs="Times New Roman"/>
                <w:bCs/>
                <w:sz w:val="24"/>
                <w:szCs w:val="24"/>
                <w:lang w:eastAsia="ru-RU"/>
              </w:rPr>
            </w:pPr>
            <w:r w:rsidRPr="00FC1686">
              <w:rPr>
                <w:rFonts w:ascii="Times New Roman" w:hAnsi="Times New Roman" w:cs="Times New Roman"/>
                <w:bCs/>
                <w:sz w:val="24"/>
                <w:szCs w:val="24"/>
                <w:lang w:eastAsia="ru-RU"/>
              </w:rPr>
              <w:t>5 (отлично)</w:t>
            </w:r>
          </w:p>
        </w:tc>
      </w:tr>
    </w:tbl>
    <w:p w:rsidR="003E5FFD" w:rsidRDefault="003E5FFD" w:rsidP="003E5FFD">
      <w:pPr>
        <w:ind w:firstLine="708"/>
        <w:jc w:val="center"/>
        <w:rPr>
          <w:rFonts w:ascii="Times New Roman" w:hAnsi="Times New Roman" w:cs="Times New Roman"/>
          <w:b/>
          <w:bCs/>
          <w:sz w:val="24"/>
          <w:szCs w:val="24"/>
          <w:lang w:eastAsia="ru-RU"/>
        </w:rPr>
      </w:pPr>
    </w:p>
    <w:p w:rsidR="003E5FFD" w:rsidRDefault="003E5FFD" w:rsidP="003E5FFD">
      <w:pPr>
        <w:ind w:firstLine="708"/>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Кодификатор для проведения итогового контроля:</w:t>
      </w:r>
    </w:p>
    <w:p w:rsidR="003E5FFD" w:rsidRPr="003E5A2A" w:rsidRDefault="003E5FFD" w:rsidP="003E5FFD">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page" w:tblpX="1295" w:tblpY="14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41"/>
        <w:gridCol w:w="6606"/>
      </w:tblGrid>
      <w:tr w:rsidR="003E5FFD" w:rsidRPr="00AE194C" w:rsidTr="00F33655">
        <w:trPr>
          <w:trHeight w:val="699"/>
          <w:tblHeader/>
        </w:trPr>
        <w:tc>
          <w:tcPr>
            <w:tcW w:w="900" w:type="dxa"/>
          </w:tcPr>
          <w:p w:rsidR="003E5FFD" w:rsidRPr="00AE194C" w:rsidRDefault="003E5FFD" w:rsidP="00F33655">
            <w:pPr>
              <w:spacing w:after="0" w:line="240" w:lineRule="auto"/>
              <w:rPr>
                <w:rFonts w:ascii="Times New Roman" w:eastAsia="Times New Roman" w:hAnsi="Times New Roman" w:cs="Times New Roman"/>
                <w:b/>
                <w:bCs/>
                <w:snapToGrid w:val="0"/>
                <w:sz w:val="24"/>
                <w:szCs w:val="24"/>
                <w:lang w:eastAsia="ru-RU"/>
              </w:rPr>
            </w:pPr>
          </w:p>
        </w:tc>
        <w:tc>
          <w:tcPr>
            <w:tcW w:w="2241" w:type="dxa"/>
          </w:tcPr>
          <w:p w:rsidR="003E5FFD" w:rsidRPr="00AE194C" w:rsidRDefault="003E5FFD" w:rsidP="00F33655">
            <w:pPr>
              <w:spacing w:after="0" w:line="240" w:lineRule="auto"/>
              <w:ind w:right="-108"/>
              <w:rPr>
                <w:rFonts w:ascii="Times New Roman" w:eastAsia="Times New Roman" w:hAnsi="Times New Roman" w:cs="Times New Roman"/>
                <w:b/>
                <w:bCs/>
                <w:sz w:val="24"/>
                <w:szCs w:val="24"/>
                <w:lang w:eastAsia="ru-RU"/>
              </w:rPr>
            </w:pPr>
            <w:r w:rsidRPr="00AE194C">
              <w:rPr>
                <w:rFonts w:ascii="Times New Roman" w:eastAsia="Times New Roman" w:hAnsi="Times New Roman" w:cs="Times New Roman"/>
                <w:b/>
                <w:bCs/>
                <w:sz w:val="24"/>
                <w:szCs w:val="24"/>
                <w:lang w:eastAsia="ru-RU"/>
              </w:rPr>
              <w:t>КОД</w:t>
            </w:r>
          </w:p>
        </w:tc>
        <w:tc>
          <w:tcPr>
            <w:tcW w:w="6606" w:type="dxa"/>
          </w:tcPr>
          <w:p w:rsidR="003E5FFD" w:rsidRPr="00AE194C" w:rsidRDefault="003E5FFD" w:rsidP="00F33655">
            <w:pPr>
              <w:spacing w:after="0" w:line="240" w:lineRule="auto"/>
              <w:jc w:val="center"/>
              <w:rPr>
                <w:rFonts w:ascii="Times New Roman" w:eastAsia="Times New Roman" w:hAnsi="Times New Roman" w:cs="Times New Roman"/>
                <w:b/>
                <w:bCs/>
                <w:sz w:val="24"/>
                <w:szCs w:val="24"/>
                <w:lang w:eastAsia="ru-RU"/>
              </w:rPr>
            </w:pPr>
            <w:r w:rsidRPr="00AE194C">
              <w:rPr>
                <w:rFonts w:ascii="Times New Roman" w:eastAsia="Times New Roman" w:hAnsi="Times New Roman" w:cs="Times New Roman"/>
                <w:b/>
                <w:bCs/>
                <w:sz w:val="24"/>
                <w:szCs w:val="24"/>
                <w:lang w:eastAsia="ru-RU"/>
              </w:rPr>
              <w:t>Проверяемые умения</w:t>
            </w:r>
          </w:p>
        </w:tc>
      </w:tr>
      <w:tr w:rsidR="003E5FFD" w:rsidRPr="00AE194C" w:rsidTr="00F33655">
        <w:tc>
          <w:tcPr>
            <w:tcW w:w="9747" w:type="dxa"/>
            <w:gridSpan w:val="3"/>
          </w:tcPr>
          <w:p w:rsidR="003E5FFD" w:rsidRPr="00AE194C" w:rsidRDefault="003E5FFD" w:rsidP="00036618">
            <w:pPr>
              <w:widowControl w:val="0"/>
              <w:numPr>
                <w:ilvl w:val="0"/>
                <w:numId w:val="15"/>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rPr>
            </w:pPr>
            <w:r w:rsidRPr="00AE194C">
              <w:rPr>
                <w:rFonts w:ascii="Times New Roman" w:eastAsia="Times New Roman" w:hAnsi="Times New Roman" w:cs="Times New Roman"/>
                <w:b/>
                <w:bCs/>
                <w:i/>
                <w:iCs/>
                <w:caps/>
                <w:snapToGrid w:val="0"/>
                <w:sz w:val="24"/>
                <w:szCs w:val="24"/>
                <w:lang w:eastAsia="ru-RU"/>
              </w:rPr>
              <w:t>РАЗдел «</w:t>
            </w:r>
            <w:r w:rsidR="00036618">
              <w:rPr>
                <w:rFonts w:ascii="Times New Roman" w:eastAsia="Times New Roman" w:hAnsi="Times New Roman" w:cs="Times New Roman"/>
                <w:b/>
                <w:bCs/>
                <w:i/>
                <w:iCs/>
                <w:caps/>
                <w:snapToGrid w:val="0"/>
                <w:sz w:val="24"/>
                <w:szCs w:val="24"/>
                <w:lang w:eastAsia="ru-RU"/>
              </w:rPr>
              <w:t>Аудирование</w:t>
            </w:r>
            <w:r w:rsidRPr="00AE194C">
              <w:rPr>
                <w:rFonts w:ascii="Times New Roman" w:eastAsia="Times New Roman" w:hAnsi="Times New Roman" w:cs="Times New Roman"/>
                <w:b/>
                <w:bCs/>
                <w:i/>
                <w:iCs/>
                <w:caps/>
                <w:snapToGrid w:val="0"/>
                <w:sz w:val="24"/>
                <w:szCs w:val="24"/>
                <w:lang w:eastAsia="ru-RU"/>
              </w:rPr>
              <w:t>»</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1.1</w:t>
            </w:r>
          </w:p>
        </w:tc>
        <w:tc>
          <w:tcPr>
            <w:tcW w:w="6606" w:type="dxa"/>
          </w:tcPr>
          <w:p w:rsidR="00036618" w:rsidRPr="00036618" w:rsidRDefault="00036618" w:rsidP="00036618">
            <w:pPr>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умение выборочно понимать </w:t>
            </w:r>
            <w:proofErr w:type="gramStart"/>
            <w:r>
              <w:rPr>
                <w:rFonts w:ascii="Times New Roman" w:eastAsia="Times New Roman" w:hAnsi="Times New Roman" w:cs="Times New Roman"/>
                <w:color w:val="000000"/>
                <w:sz w:val="24"/>
                <w:szCs w:val="24"/>
                <w:lang w:eastAsia="ru-RU"/>
              </w:rPr>
              <w:t>необходимую</w:t>
            </w:r>
            <w:proofErr w:type="gramEnd"/>
            <w:r>
              <w:rPr>
                <w:rFonts w:ascii="Times New Roman" w:eastAsia="Times New Roman" w:hAnsi="Times New Roman" w:cs="Times New Roman"/>
                <w:color w:val="000000"/>
                <w:sz w:val="24"/>
                <w:szCs w:val="24"/>
                <w:lang w:eastAsia="ru-RU"/>
              </w:rPr>
              <w:t>/запрашиваемую</w:t>
            </w:r>
          </w:p>
          <w:p w:rsidR="00036618" w:rsidRPr="00036618" w:rsidRDefault="00036618" w:rsidP="00036618">
            <w:pPr>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информацию</w:t>
            </w:r>
            <w:r w:rsidRPr="00036618">
              <w:rPr>
                <w:rFonts w:ascii="Times New Roman" w:eastAsia="Times New Roman" w:hAnsi="Times New Roman" w:cs="Times New Roman"/>
                <w:color w:val="000000"/>
                <w:sz w:val="24"/>
                <w:szCs w:val="24"/>
                <w:lang w:eastAsia="ru-RU"/>
              </w:rPr>
              <w:t xml:space="preserve"> в </w:t>
            </w:r>
            <w:proofErr w:type="gramStart"/>
            <w:r w:rsidRPr="00036618">
              <w:rPr>
                <w:rFonts w:ascii="Times New Roman" w:eastAsia="Times New Roman" w:hAnsi="Times New Roman" w:cs="Times New Roman"/>
                <w:color w:val="000000"/>
                <w:sz w:val="24"/>
                <w:szCs w:val="24"/>
                <w:lang w:eastAsia="ru-RU"/>
              </w:rPr>
              <w:t>несложных</w:t>
            </w:r>
            <w:proofErr w:type="gramEnd"/>
            <w:r w:rsidRPr="00036618">
              <w:rPr>
                <w:rFonts w:ascii="Times New Roman" w:eastAsia="Times New Roman" w:hAnsi="Times New Roman" w:cs="Times New Roman"/>
                <w:color w:val="000000"/>
                <w:sz w:val="24"/>
                <w:szCs w:val="24"/>
                <w:lang w:eastAsia="ru-RU"/>
              </w:rPr>
              <w:t xml:space="preserve"> звучащих аутентичных</w:t>
            </w:r>
          </w:p>
          <w:p w:rsidR="00036618" w:rsidRPr="00036618" w:rsidRDefault="00036618" w:rsidP="00036618">
            <w:pPr>
              <w:spacing w:after="0" w:line="240" w:lineRule="auto"/>
              <w:rPr>
                <w:rFonts w:ascii="Arial" w:eastAsia="Times New Roman" w:hAnsi="Arial" w:cs="Arial"/>
                <w:color w:val="000000"/>
                <w:sz w:val="21"/>
                <w:szCs w:val="21"/>
                <w:lang w:eastAsia="ru-RU"/>
              </w:rPr>
            </w:pPr>
            <w:proofErr w:type="gramStart"/>
            <w:r w:rsidRPr="00036618">
              <w:rPr>
                <w:rFonts w:ascii="Times New Roman" w:eastAsia="Times New Roman" w:hAnsi="Times New Roman" w:cs="Times New Roman"/>
                <w:color w:val="000000"/>
                <w:sz w:val="24"/>
                <w:szCs w:val="24"/>
                <w:lang w:eastAsia="ru-RU"/>
              </w:rPr>
              <w:t>текстах</w:t>
            </w:r>
            <w:proofErr w:type="gramEnd"/>
          </w:p>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
        </w:tc>
      </w:tr>
      <w:tr w:rsidR="003E5FFD" w:rsidRPr="00AE194C" w:rsidTr="00F33655">
        <w:tc>
          <w:tcPr>
            <w:tcW w:w="9747" w:type="dxa"/>
            <w:gridSpan w:val="3"/>
          </w:tcPr>
          <w:p w:rsidR="003E5FFD" w:rsidRPr="00AE194C" w:rsidRDefault="003E5FFD" w:rsidP="00F33655">
            <w:pPr>
              <w:widowControl w:val="0"/>
              <w:numPr>
                <w:ilvl w:val="0"/>
                <w:numId w:val="15"/>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rPr>
            </w:pPr>
            <w:r w:rsidRPr="00AE194C">
              <w:rPr>
                <w:rFonts w:ascii="Times New Roman" w:eastAsia="Times New Roman" w:hAnsi="Times New Roman" w:cs="Times New Roman"/>
                <w:b/>
                <w:bCs/>
                <w:i/>
                <w:iCs/>
                <w:caps/>
                <w:snapToGrid w:val="0"/>
                <w:sz w:val="24"/>
                <w:szCs w:val="24"/>
                <w:lang w:eastAsia="ru-RU"/>
              </w:rPr>
              <w:t>РАЗдел «Орфография»</w:t>
            </w:r>
          </w:p>
        </w:tc>
      </w:tr>
      <w:tr w:rsidR="003E5FFD" w:rsidRPr="00D0047F"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2.1</w:t>
            </w:r>
          </w:p>
        </w:tc>
        <w:tc>
          <w:tcPr>
            <w:tcW w:w="6606" w:type="dxa"/>
          </w:tcPr>
          <w:p w:rsidR="003E5FFD" w:rsidRPr="00D0047F"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w:t>
            </w:r>
            <w:r w:rsidRPr="00D0047F">
              <w:rPr>
                <w:rFonts w:ascii="Times New Roman" w:hAnsi="Times New Roman" w:cs="Times New Roman"/>
                <w:sz w:val="24"/>
                <w:szCs w:val="24"/>
              </w:rPr>
              <w:t>нание правил чтения и написания новых слов, отобранных для данного этапа обучения и навыки их применения в рамках изучаемого лексико-грамматического материала</w:t>
            </w:r>
          </w:p>
        </w:tc>
      </w:tr>
      <w:tr w:rsidR="003E5FFD" w:rsidRPr="00AE194C" w:rsidTr="00F33655">
        <w:tc>
          <w:tcPr>
            <w:tcW w:w="9747" w:type="dxa"/>
            <w:gridSpan w:val="3"/>
          </w:tcPr>
          <w:p w:rsidR="003E5FFD" w:rsidRPr="00AE194C" w:rsidRDefault="003E5FFD" w:rsidP="00F33655">
            <w:pPr>
              <w:widowControl w:val="0"/>
              <w:numPr>
                <w:ilvl w:val="0"/>
                <w:numId w:val="15"/>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rPr>
            </w:pPr>
            <w:r w:rsidRPr="00AE194C">
              <w:rPr>
                <w:rFonts w:ascii="Times New Roman" w:eastAsia="Times New Roman" w:hAnsi="Times New Roman" w:cs="Times New Roman"/>
                <w:b/>
                <w:bCs/>
                <w:i/>
                <w:iCs/>
                <w:caps/>
                <w:snapToGrid w:val="0"/>
                <w:sz w:val="24"/>
                <w:szCs w:val="24"/>
                <w:lang w:eastAsia="ru-RU"/>
              </w:rPr>
              <w:t>РАЗдел «лексика»</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3.1</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узнавать в письменном тексте лексические единицы, обслуживающие ситуации общения в пределах тематики начальной школы, в соответствии с коммуникативной задачей;</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3.2</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группировать слова по их тематической принадлежности;</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3.3</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использовать слова адекватно ситуации общения;</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3.4</w:t>
            </w:r>
          </w:p>
        </w:tc>
        <w:tc>
          <w:tcPr>
            <w:tcW w:w="6606" w:type="dxa"/>
          </w:tcPr>
          <w:p w:rsidR="003E5FFD" w:rsidRPr="00D0047F" w:rsidRDefault="003E5FFD" w:rsidP="00F33655">
            <w:pPr>
              <w:widowControl w:val="0"/>
              <w:shd w:val="clear" w:color="auto" w:fill="FFFFFF"/>
              <w:spacing w:after="0" w:line="240" w:lineRule="auto"/>
              <w:ind w:firstLine="708"/>
              <w:jc w:val="both"/>
              <w:rPr>
                <w:rFonts w:ascii="Times New Roman" w:eastAsia="Times New Roman" w:hAnsi="Times New Roman" w:cs="Times New Roman"/>
                <w:snapToGrid w:val="0"/>
                <w:color w:val="000000"/>
                <w:sz w:val="24"/>
                <w:szCs w:val="24"/>
                <w:lang w:eastAsia="ar-SA"/>
              </w:rPr>
            </w:pPr>
            <w:r w:rsidRPr="00D0047F">
              <w:rPr>
                <w:rFonts w:ascii="Times New Roman" w:eastAsia="Times New Roman" w:hAnsi="Times New Roman" w:cs="Times New Roman"/>
                <w:snapToGrid w:val="0"/>
                <w:color w:val="000000"/>
                <w:sz w:val="24"/>
                <w:szCs w:val="24"/>
                <w:lang w:eastAsia="ar-SA"/>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900 лексическим единицам, усвоенным школьниками ранее, добавляются около 300 новых лексических единиц, в том числе наиболее распространенные устойчивые словосочетания, оценочная лексика, реплики-клише речевого этикета, отражающие культуру стран изучаемого языка.</w:t>
            </w:r>
          </w:p>
          <w:p w:rsidR="003E5FFD" w:rsidRPr="00D0047F" w:rsidRDefault="003E5FFD" w:rsidP="00F33655">
            <w:pPr>
              <w:widowControl w:val="0"/>
              <w:spacing w:after="0" w:line="240" w:lineRule="auto"/>
              <w:jc w:val="both"/>
              <w:rPr>
                <w:rFonts w:ascii="Times New Roman" w:eastAsia="Times New Roman" w:hAnsi="Times New Roman" w:cs="Times New Roman"/>
                <w:snapToGrid w:val="0"/>
                <w:color w:val="000000"/>
                <w:sz w:val="24"/>
                <w:szCs w:val="24"/>
                <w:lang w:eastAsia="ar-SA"/>
              </w:rPr>
            </w:pPr>
            <w:r w:rsidRPr="00D0047F">
              <w:rPr>
                <w:rFonts w:ascii="Times New Roman" w:eastAsia="Times New Roman" w:hAnsi="Times New Roman" w:cs="Times New Roman"/>
                <w:snapToGrid w:val="0"/>
                <w:color w:val="000000"/>
                <w:sz w:val="24"/>
                <w:szCs w:val="24"/>
                <w:lang w:eastAsia="ar-SA"/>
              </w:rPr>
              <w:t xml:space="preserve"> </w:t>
            </w:r>
            <w:r w:rsidRPr="00D0047F">
              <w:rPr>
                <w:rFonts w:ascii="Times New Roman" w:eastAsia="Times New Roman" w:hAnsi="Times New Roman" w:cs="Times New Roman"/>
                <w:snapToGrid w:val="0"/>
                <w:color w:val="000000"/>
                <w:sz w:val="24"/>
                <w:szCs w:val="24"/>
                <w:lang w:val="es-ES" w:eastAsia="ar-SA"/>
              </w:rPr>
              <w:tab/>
            </w:r>
            <w:r w:rsidRPr="00D0047F">
              <w:rPr>
                <w:rFonts w:ascii="Times New Roman" w:eastAsia="Times New Roman" w:hAnsi="Times New Roman" w:cs="Times New Roman"/>
                <w:snapToGrid w:val="0"/>
                <w:color w:val="000000"/>
                <w:sz w:val="24"/>
                <w:szCs w:val="24"/>
                <w:lang w:eastAsia="ar-SA"/>
              </w:rPr>
              <w:t>Развитие навыков их распознавания и употребления в речи.</w:t>
            </w:r>
          </w:p>
          <w:p w:rsidR="003E5FFD" w:rsidRPr="00D0047F" w:rsidRDefault="003E5FFD" w:rsidP="00F33655">
            <w:pPr>
              <w:widowControl w:val="0"/>
              <w:shd w:val="clear" w:color="auto" w:fill="FFFFFF"/>
              <w:spacing w:after="0" w:line="240" w:lineRule="auto"/>
              <w:jc w:val="both"/>
              <w:rPr>
                <w:rFonts w:ascii="Times New Roman" w:eastAsia="Times New Roman" w:hAnsi="Times New Roman" w:cs="Times New Roman"/>
                <w:snapToGrid w:val="0"/>
                <w:color w:val="000000"/>
                <w:sz w:val="24"/>
                <w:szCs w:val="24"/>
                <w:lang w:eastAsia="ar-SA"/>
              </w:rPr>
            </w:pPr>
            <w:r w:rsidRPr="00D0047F">
              <w:rPr>
                <w:rFonts w:ascii="Times New Roman" w:eastAsia="Times New Roman" w:hAnsi="Times New Roman" w:cs="Times New Roman"/>
                <w:snapToGrid w:val="0"/>
                <w:color w:val="000000"/>
                <w:sz w:val="24"/>
                <w:szCs w:val="24"/>
                <w:lang w:eastAsia="ar-SA"/>
              </w:rPr>
              <w:t xml:space="preserve"> </w:t>
            </w:r>
            <w:r w:rsidRPr="00D0047F">
              <w:rPr>
                <w:rFonts w:ascii="Times New Roman" w:eastAsia="Times New Roman" w:hAnsi="Times New Roman" w:cs="Times New Roman"/>
                <w:snapToGrid w:val="0"/>
                <w:color w:val="000000"/>
                <w:sz w:val="24"/>
                <w:szCs w:val="24"/>
                <w:lang w:eastAsia="ar-SA"/>
              </w:rPr>
              <w:tab/>
              <w:t>Расширение потенциального словаря за счет интернациональной лексики и овладения новыми словообразовательными средствами:</w:t>
            </w:r>
          </w:p>
          <w:p w:rsidR="003E5FFD" w:rsidRPr="00D0047F" w:rsidRDefault="003E5FFD" w:rsidP="00F33655">
            <w:pPr>
              <w:widowControl w:val="0"/>
              <w:numPr>
                <w:ilvl w:val="0"/>
                <w:numId w:val="16"/>
              </w:numPr>
              <w:shd w:val="clear" w:color="auto" w:fill="FFFFFF"/>
              <w:suppressAutoHyphens/>
              <w:spacing w:after="0" w:line="240" w:lineRule="auto"/>
              <w:jc w:val="both"/>
              <w:rPr>
                <w:rFonts w:ascii="Times New Roman" w:eastAsia="Times New Roman" w:hAnsi="Times New Roman" w:cs="Times New Roman"/>
                <w:snapToGrid w:val="0"/>
                <w:color w:val="000000"/>
                <w:sz w:val="24"/>
                <w:szCs w:val="24"/>
                <w:lang w:val="es-ES" w:eastAsia="ar-SA"/>
              </w:rPr>
            </w:pPr>
            <w:r w:rsidRPr="00D0047F">
              <w:rPr>
                <w:rFonts w:ascii="Times New Roman" w:eastAsia="Times New Roman" w:hAnsi="Times New Roman" w:cs="Times New Roman"/>
                <w:snapToGrid w:val="0"/>
                <w:color w:val="000000"/>
                <w:sz w:val="24"/>
                <w:szCs w:val="24"/>
                <w:lang w:eastAsia="ar-SA"/>
              </w:rPr>
              <w:t>аффиксами</w:t>
            </w:r>
            <w:r w:rsidRPr="00D0047F">
              <w:rPr>
                <w:rFonts w:ascii="Times New Roman" w:eastAsia="Times New Roman" w:hAnsi="Times New Roman" w:cs="Times New Roman"/>
                <w:snapToGrid w:val="0"/>
                <w:color w:val="000000"/>
                <w:sz w:val="24"/>
                <w:szCs w:val="24"/>
                <w:lang w:val="en-US" w:eastAsia="ar-SA"/>
              </w:rPr>
              <w:t xml:space="preserve"> </w:t>
            </w:r>
          </w:p>
          <w:p w:rsidR="003E5FFD" w:rsidRPr="00D0047F" w:rsidRDefault="003E5FFD" w:rsidP="00F33655">
            <w:pPr>
              <w:widowControl w:val="0"/>
              <w:shd w:val="clear" w:color="auto" w:fill="FFFFFF"/>
              <w:suppressAutoHyphens/>
              <w:spacing w:after="0" w:line="240" w:lineRule="auto"/>
              <w:jc w:val="both"/>
              <w:rPr>
                <w:rFonts w:ascii="Times New Roman" w:eastAsia="Times New Roman" w:hAnsi="Times New Roman" w:cs="Times New Roman"/>
                <w:snapToGrid w:val="0"/>
                <w:color w:val="000000"/>
                <w:sz w:val="24"/>
                <w:szCs w:val="24"/>
                <w:lang w:val="en-US" w:eastAsia="ar-SA"/>
              </w:rPr>
            </w:pPr>
            <w:r w:rsidRPr="00D0047F">
              <w:rPr>
                <w:rFonts w:ascii="Times New Roman" w:eastAsia="Times New Roman" w:hAnsi="Times New Roman" w:cs="Times New Roman"/>
                <w:snapToGrid w:val="0"/>
                <w:color w:val="000000"/>
                <w:sz w:val="24"/>
                <w:szCs w:val="24"/>
                <w:lang w:val="en-US" w:eastAsia="ar-SA"/>
              </w:rPr>
              <w:t xml:space="preserve">- </w:t>
            </w:r>
            <w:r w:rsidRPr="00D0047F">
              <w:rPr>
                <w:rFonts w:ascii="Times New Roman" w:eastAsia="Times New Roman" w:hAnsi="Times New Roman" w:cs="Times New Roman"/>
                <w:snapToGrid w:val="0"/>
                <w:color w:val="000000"/>
                <w:sz w:val="24"/>
                <w:szCs w:val="24"/>
                <w:lang w:eastAsia="ar-SA"/>
              </w:rPr>
              <w:t>глаголов</w:t>
            </w:r>
            <w:r w:rsidRPr="00D0047F">
              <w:rPr>
                <w:rFonts w:ascii="Times New Roman" w:eastAsia="Times New Roman" w:hAnsi="Times New Roman" w:cs="Times New Roman"/>
                <w:snapToGrid w:val="0"/>
                <w:color w:val="000000"/>
                <w:sz w:val="24"/>
                <w:szCs w:val="24"/>
                <w:lang w:val="en-US" w:eastAsia="ar-SA"/>
              </w:rPr>
              <w:t xml:space="preserve"> dis- (discover), </w:t>
            </w:r>
            <w:proofErr w:type="spellStart"/>
            <w:r w:rsidRPr="00D0047F">
              <w:rPr>
                <w:rFonts w:ascii="Times New Roman" w:eastAsia="Times New Roman" w:hAnsi="Times New Roman" w:cs="Times New Roman"/>
                <w:snapToGrid w:val="0"/>
                <w:color w:val="000000"/>
                <w:sz w:val="24"/>
                <w:szCs w:val="24"/>
                <w:lang w:val="en-US" w:eastAsia="ar-SA"/>
              </w:rPr>
              <w:t>mis</w:t>
            </w:r>
            <w:proofErr w:type="spellEnd"/>
            <w:r w:rsidRPr="00D0047F">
              <w:rPr>
                <w:rFonts w:ascii="Times New Roman" w:eastAsia="Times New Roman" w:hAnsi="Times New Roman" w:cs="Times New Roman"/>
                <w:snapToGrid w:val="0"/>
                <w:color w:val="000000"/>
                <w:sz w:val="24"/>
                <w:szCs w:val="24"/>
                <w:lang w:val="en-US" w:eastAsia="ar-SA"/>
              </w:rPr>
              <w:t xml:space="preserve">- (misunderstand); - </w:t>
            </w:r>
            <w:proofErr w:type="spellStart"/>
            <w:r w:rsidRPr="00D0047F">
              <w:rPr>
                <w:rFonts w:ascii="Times New Roman" w:eastAsia="Times New Roman" w:hAnsi="Times New Roman" w:cs="Times New Roman"/>
                <w:snapToGrid w:val="0"/>
                <w:color w:val="000000"/>
                <w:sz w:val="24"/>
                <w:szCs w:val="24"/>
                <w:lang w:val="en-US" w:eastAsia="ar-SA"/>
              </w:rPr>
              <w:t>ize</w:t>
            </w:r>
            <w:proofErr w:type="spellEnd"/>
            <w:r w:rsidRPr="00D0047F">
              <w:rPr>
                <w:rFonts w:ascii="Times New Roman" w:eastAsia="Times New Roman" w:hAnsi="Times New Roman" w:cs="Times New Roman"/>
                <w:snapToGrid w:val="0"/>
                <w:color w:val="000000"/>
                <w:sz w:val="24"/>
                <w:szCs w:val="24"/>
                <w:lang w:val="en-US" w:eastAsia="ar-SA"/>
              </w:rPr>
              <w:t>/</w:t>
            </w:r>
            <w:proofErr w:type="spellStart"/>
            <w:r w:rsidRPr="00D0047F">
              <w:rPr>
                <w:rFonts w:ascii="Times New Roman" w:eastAsia="Times New Roman" w:hAnsi="Times New Roman" w:cs="Times New Roman"/>
                <w:snapToGrid w:val="0"/>
                <w:color w:val="000000"/>
                <w:sz w:val="24"/>
                <w:szCs w:val="24"/>
                <w:lang w:val="en-US" w:eastAsia="ar-SA"/>
              </w:rPr>
              <w:t>ise</w:t>
            </w:r>
            <w:proofErr w:type="spellEnd"/>
            <w:r w:rsidRPr="00D0047F">
              <w:rPr>
                <w:rFonts w:ascii="Times New Roman" w:eastAsia="Times New Roman" w:hAnsi="Times New Roman" w:cs="Times New Roman"/>
                <w:snapToGrid w:val="0"/>
                <w:color w:val="000000"/>
                <w:sz w:val="24"/>
                <w:szCs w:val="24"/>
                <w:lang w:val="en-US" w:eastAsia="ar-SA"/>
              </w:rPr>
              <w:t xml:space="preserve"> (revise); </w:t>
            </w:r>
          </w:p>
          <w:p w:rsidR="003E5FFD" w:rsidRPr="00D0047F" w:rsidRDefault="003E5FFD" w:rsidP="00F33655">
            <w:pPr>
              <w:widowControl w:val="0"/>
              <w:shd w:val="clear" w:color="auto" w:fill="FFFFFF"/>
              <w:suppressAutoHyphens/>
              <w:spacing w:after="0" w:line="240" w:lineRule="auto"/>
              <w:jc w:val="both"/>
              <w:rPr>
                <w:rFonts w:ascii="Times New Roman" w:eastAsia="Times New Roman" w:hAnsi="Times New Roman" w:cs="Times New Roman"/>
                <w:snapToGrid w:val="0"/>
                <w:color w:val="000000"/>
                <w:sz w:val="24"/>
                <w:szCs w:val="24"/>
                <w:lang w:val="en-US" w:eastAsia="ar-SA"/>
              </w:rPr>
            </w:pPr>
            <w:r w:rsidRPr="00D0047F">
              <w:rPr>
                <w:rFonts w:ascii="Times New Roman" w:eastAsia="Times New Roman" w:hAnsi="Times New Roman" w:cs="Times New Roman"/>
                <w:snapToGrid w:val="0"/>
                <w:color w:val="000000"/>
                <w:sz w:val="24"/>
                <w:szCs w:val="24"/>
                <w:lang w:val="en-US" w:eastAsia="ar-SA"/>
              </w:rPr>
              <w:t xml:space="preserve">- </w:t>
            </w:r>
            <w:r w:rsidRPr="00D0047F">
              <w:rPr>
                <w:rFonts w:ascii="Times New Roman" w:eastAsia="Times New Roman" w:hAnsi="Times New Roman" w:cs="Times New Roman"/>
                <w:snapToGrid w:val="0"/>
                <w:color w:val="000000"/>
                <w:sz w:val="24"/>
                <w:szCs w:val="24"/>
                <w:lang w:eastAsia="ar-SA"/>
              </w:rPr>
              <w:t>существительных</w:t>
            </w:r>
            <w:r w:rsidRPr="00D0047F">
              <w:rPr>
                <w:rFonts w:ascii="Times New Roman" w:eastAsia="Times New Roman" w:hAnsi="Times New Roman" w:cs="Times New Roman"/>
                <w:snapToGrid w:val="0"/>
                <w:color w:val="000000"/>
                <w:sz w:val="24"/>
                <w:szCs w:val="24"/>
                <w:lang w:val="es-ES" w:eastAsia="ar-SA"/>
              </w:rPr>
              <w:t xml:space="preserve"> –sion/tion (impression/information), -ance/ence (performance/influence)</w:t>
            </w:r>
            <w:r w:rsidRPr="00D0047F">
              <w:rPr>
                <w:rFonts w:ascii="Times New Roman" w:eastAsia="Times New Roman" w:hAnsi="Times New Roman" w:cs="Times New Roman"/>
                <w:snapToGrid w:val="0"/>
                <w:color w:val="000000"/>
                <w:sz w:val="24"/>
                <w:szCs w:val="24"/>
                <w:lang w:val="en-US" w:eastAsia="ar-SA"/>
              </w:rPr>
              <w:t xml:space="preserve"> </w:t>
            </w:r>
            <w:r w:rsidRPr="00D0047F">
              <w:rPr>
                <w:rFonts w:ascii="Times New Roman" w:eastAsia="Times New Roman" w:hAnsi="Times New Roman" w:cs="Times New Roman"/>
                <w:snapToGrid w:val="0"/>
                <w:color w:val="000000"/>
                <w:sz w:val="24"/>
                <w:szCs w:val="24"/>
                <w:lang w:val="es-ES" w:eastAsia="ar-SA"/>
              </w:rPr>
              <w:t>, -ment (development),-ity (possibility);</w:t>
            </w:r>
            <w:r w:rsidRPr="00D0047F">
              <w:rPr>
                <w:rFonts w:ascii="Times New Roman" w:eastAsia="Times New Roman" w:hAnsi="Times New Roman" w:cs="Times New Roman"/>
                <w:snapToGrid w:val="0"/>
                <w:color w:val="000000"/>
                <w:sz w:val="24"/>
                <w:szCs w:val="24"/>
                <w:lang w:val="en-US" w:eastAsia="ar-SA"/>
              </w:rPr>
              <w:t xml:space="preserve"> </w:t>
            </w:r>
          </w:p>
          <w:p w:rsidR="003E5FFD" w:rsidRPr="00D0047F" w:rsidRDefault="003E5FFD" w:rsidP="00F33655">
            <w:pPr>
              <w:widowControl w:val="0"/>
              <w:shd w:val="clear" w:color="auto" w:fill="FFFFFF"/>
              <w:suppressAutoHyphens/>
              <w:spacing w:after="0" w:line="240" w:lineRule="auto"/>
              <w:jc w:val="both"/>
              <w:rPr>
                <w:rFonts w:ascii="Times New Roman" w:eastAsia="Times New Roman" w:hAnsi="Times New Roman" w:cs="Times New Roman"/>
                <w:snapToGrid w:val="0"/>
                <w:color w:val="000000"/>
                <w:sz w:val="24"/>
                <w:szCs w:val="24"/>
                <w:lang w:val="en-US" w:eastAsia="ar-SA"/>
              </w:rPr>
            </w:pPr>
            <w:r w:rsidRPr="00D0047F">
              <w:rPr>
                <w:rFonts w:ascii="Times New Roman" w:eastAsia="Times New Roman" w:hAnsi="Times New Roman" w:cs="Times New Roman"/>
                <w:snapToGrid w:val="0"/>
                <w:color w:val="000000"/>
                <w:sz w:val="24"/>
                <w:szCs w:val="24"/>
                <w:lang w:val="en-US" w:eastAsia="ar-SA"/>
              </w:rPr>
              <w:t xml:space="preserve">- </w:t>
            </w:r>
            <w:r w:rsidRPr="00D0047F">
              <w:rPr>
                <w:rFonts w:ascii="Times New Roman" w:eastAsia="Times New Roman" w:hAnsi="Times New Roman" w:cs="Times New Roman"/>
                <w:snapToGrid w:val="0"/>
                <w:color w:val="000000"/>
                <w:sz w:val="24"/>
                <w:szCs w:val="24"/>
                <w:lang w:eastAsia="ar-SA"/>
              </w:rPr>
              <w:t>прилагательных</w:t>
            </w:r>
            <w:r w:rsidRPr="00D0047F">
              <w:rPr>
                <w:rFonts w:ascii="Times New Roman" w:eastAsia="Times New Roman" w:hAnsi="Times New Roman" w:cs="Times New Roman"/>
                <w:snapToGrid w:val="0"/>
                <w:color w:val="000000"/>
                <w:sz w:val="24"/>
                <w:szCs w:val="24"/>
                <w:lang w:val="en-US" w:eastAsia="ar-SA"/>
              </w:rPr>
              <w:t xml:space="preserve"> –</w:t>
            </w:r>
            <w:proofErr w:type="spellStart"/>
            <w:r w:rsidRPr="00D0047F">
              <w:rPr>
                <w:rFonts w:ascii="Times New Roman" w:eastAsia="Times New Roman" w:hAnsi="Times New Roman" w:cs="Times New Roman"/>
                <w:snapToGrid w:val="0"/>
                <w:color w:val="000000"/>
                <w:sz w:val="24"/>
                <w:szCs w:val="24"/>
                <w:lang w:val="en-US" w:eastAsia="ar-SA"/>
              </w:rPr>
              <w:t>im</w:t>
            </w:r>
            <w:proofErr w:type="spellEnd"/>
            <w:r w:rsidRPr="00D0047F">
              <w:rPr>
                <w:rFonts w:ascii="Times New Roman" w:eastAsia="Times New Roman" w:hAnsi="Times New Roman" w:cs="Times New Roman"/>
                <w:snapToGrid w:val="0"/>
                <w:color w:val="000000"/>
                <w:sz w:val="24"/>
                <w:szCs w:val="24"/>
                <w:lang w:val="en-US" w:eastAsia="ar-SA"/>
              </w:rPr>
              <w:t>/in (impolite/informal), -able/</w:t>
            </w:r>
            <w:proofErr w:type="spellStart"/>
            <w:r w:rsidRPr="00D0047F">
              <w:rPr>
                <w:rFonts w:ascii="Times New Roman" w:eastAsia="Times New Roman" w:hAnsi="Times New Roman" w:cs="Times New Roman"/>
                <w:snapToGrid w:val="0"/>
                <w:color w:val="000000"/>
                <w:sz w:val="24"/>
                <w:szCs w:val="24"/>
                <w:lang w:val="en-US" w:eastAsia="ar-SA"/>
              </w:rPr>
              <w:t>ible</w:t>
            </w:r>
            <w:proofErr w:type="spellEnd"/>
            <w:r w:rsidRPr="00D0047F">
              <w:rPr>
                <w:rFonts w:ascii="Times New Roman" w:eastAsia="Times New Roman" w:hAnsi="Times New Roman" w:cs="Times New Roman"/>
                <w:snapToGrid w:val="0"/>
                <w:color w:val="000000"/>
                <w:sz w:val="24"/>
                <w:szCs w:val="24"/>
                <w:lang w:val="en-US" w:eastAsia="ar-SA"/>
              </w:rPr>
              <w:t xml:space="preserve"> ( sociable/possible), - less (homeless), -</w:t>
            </w:r>
            <w:proofErr w:type="spellStart"/>
            <w:r w:rsidRPr="00D0047F">
              <w:rPr>
                <w:rFonts w:ascii="Times New Roman" w:eastAsia="Times New Roman" w:hAnsi="Times New Roman" w:cs="Times New Roman"/>
                <w:snapToGrid w:val="0"/>
                <w:color w:val="000000"/>
                <w:sz w:val="24"/>
                <w:szCs w:val="24"/>
                <w:lang w:val="en-US" w:eastAsia="ar-SA"/>
              </w:rPr>
              <w:t>ive</w:t>
            </w:r>
            <w:proofErr w:type="spellEnd"/>
            <w:r w:rsidRPr="00D0047F">
              <w:rPr>
                <w:rFonts w:ascii="Times New Roman" w:eastAsia="Times New Roman" w:hAnsi="Times New Roman" w:cs="Times New Roman"/>
                <w:snapToGrid w:val="0"/>
                <w:color w:val="000000"/>
                <w:sz w:val="24"/>
                <w:szCs w:val="24"/>
                <w:lang w:val="en-US" w:eastAsia="ar-SA"/>
              </w:rPr>
              <w:t xml:space="preserve"> (creative), inter- (international);</w:t>
            </w:r>
          </w:p>
          <w:p w:rsidR="003E5FFD" w:rsidRPr="00D0047F" w:rsidRDefault="003E5FFD" w:rsidP="00F33655">
            <w:pPr>
              <w:widowControl w:val="0"/>
              <w:shd w:val="clear" w:color="auto" w:fill="FFFFFF"/>
              <w:spacing w:after="0" w:line="240" w:lineRule="auto"/>
              <w:jc w:val="both"/>
              <w:rPr>
                <w:rFonts w:ascii="Times New Roman" w:eastAsia="Times New Roman" w:hAnsi="Times New Roman" w:cs="Times New Roman"/>
                <w:snapToGrid w:val="0"/>
                <w:color w:val="000000"/>
                <w:sz w:val="24"/>
                <w:szCs w:val="24"/>
                <w:lang w:eastAsia="ar-SA"/>
              </w:rPr>
            </w:pPr>
            <w:r w:rsidRPr="00D0047F">
              <w:rPr>
                <w:rFonts w:ascii="Times New Roman" w:eastAsia="Times New Roman" w:hAnsi="Times New Roman" w:cs="Times New Roman"/>
                <w:snapToGrid w:val="0"/>
                <w:color w:val="000000"/>
                <w:sz w:val="24"/>
                <w:szCs w:val="24"/>
                <w:lang w:val="en-US" w:eastAsia="ar-SA"/>
              </w:rPr>
              <w:t xml:space="preserve"> </w:t>
            </w:r>
            <w:r w:rsidRPr="00D0047F">
              <w:rPr>
                <w:rFonts w:ascii="Times New Roman" w:eastAsia="Times New Roman" w:hAnsi="Times New Roman" w:cs="Times New Roman"/>
                <w:snapToGrid w:val="0"/>
                <w:color w:val="000000"/>
                <w:sz w:val="24"/>
                <w:szCs w:val="24"/>
                <w:lang w:eastAsia="ar-SA"/>
              </w:rPr>
              <w:t xml:space="preserve">2) словосложением: прилагательное + </w:t>
            </w:r>
            <w:proofErr w:type="gramStart"/>
            <w:r w:rsidRPr="00D0047F">
              <w:rPr>
                <w:rFonts w:ascii="Times New Roman" w:eastAsia="Times New Roman" w:hAnsi="Times New Roman" w:cs="Times New Roman"/>
                <w:snapToGrid w:val="0"/>
                <w:color w:val="000000"/>
                <w:sz w:val="24"/>
                <w:szCs w:val="24"/>
                <w:lang w:eastAsia="ar-SA"/>
              </w:rPr>
              <w:t>прилагательное</w:t>
            </w:r>
            <w:proofErr w:type="gramEnd"/>
            <w:r w:rsidRPr="00D0047F">
              <w:rPr>
                <w:rFonts w:ascii="Times New Roman" w:eastAsia="Times New Roman" w:hAnsi="Times New Roman" w:cs="Times New Roman"/>
                <w:snapToGrid w:val="0"/>
                <w:color w:val="000000"/>
                <w:sz w:val="24"/>
                <w:szCs w:val="24"/>
                <w:lang w:eastAsia="ar-SA"/>
              </w:rPr>
              <w:t xml:space="preserve"> ( </w:t>
            </w:r>
            <w:r w:rsidRPr="00D0047F">
              <w:rPr>
                <w:rFonts w:ascii="Times New Roman" w:eastAsia="Times New Roman" w:hAnsi="Times New Roman" w:cs="Times New Roman"/>
                <w:snapToGrid w:val="0"/>
                <w:color w:val="000000"/>
                <w:sz w:val="24"/>
                <w:szCs w:val="24"/>
                <w:lang w:val="en-US" w:eastAsia="ar-SA"/>
              </w:rPr>
              <w:t>well</w:t>
            </w:r>
            <w:r w:rsidRPr="00D0047F">
              <w:rPr>
                <w:rFonts w:ascii="Times New Roman" w:eastAsia="Times New Roman" w:hAnsi="Times New Roman" w:cs="Times New Roman"/>
                <w:snapToGrid w:val="0"/>
                <w:color w:val="000000"/>
                <w:sz w:val="24"/>
                <w:szCs w:val="24"/>
                <w:lang w:eastAsia="ar-SA"/>
              </w:rPr>
              <w:t>-</w:t>
            </w:r>
            <w:r w:rsidRPr="00D0047F">
              <w:rPr>
                <w:rFonts w:ascii="Times New Roman" w:eastAsia="Times New Roman" w:hAnsi="Times New Roman" w:cs="Times New Roman"/>
                <w:snapToGrid w:val="0"/>
                <w:color w:val="000000"/>
                <w:sz w:val="24"/>
                <w:szCs w:val="24"/>
                <w:lang w:val="en-US" w:eastAsia="ar-SA"/>
              </w:rPr>
              <w:t>known</w:t>
            </w:r>
            <w:r w:rsidRPr="00D0047F">
              <w:rPr>
                <w:rFonts w:ascii="Times New Roman" w:eastAsia="Times New Roman" w:hAnsi="Times New Roman" w:cs="Times New Roman"/>
                <w:snapToGrid w:val="0"/>
                <w:color w:val="000000"/>
                <w:sz w:val="24"/>
                <w:szCs w:val="24"/>
                <w:lang w:eastAsia="ar-SA"/>
              </w:rPr>
              <w:t xml:space="preserve">) , прилагательное + существительное ( </w:t>
            </w:r>
            <w:r w:rsidRPr="00D0047F">
              <w:rPr>
                <w:rFonts w:ascii="Times New Roman" w:eastAsia="Times New Roman" w:hAnsi="Times New Roman" w:cs="Times New Roman"/>
                <w:snapToGrid w:val="0"/>
                <w:color w:val="000000"/>
                <w:sz w:val="24"/>
                <w:szCs w:val="24"/>
                <w:lang w:val="en-US" w:eastAsia="ar-SA"/>
              </w:rPr>
              <w:t>blackboard</w:t>
            </w:r>
            <w:r w:rsidRPr="00D0047F">
              <w:rPr>
                <w:rFonts w:ascii="Times New Roman" w:eastAsia="Times New Roman" w:hAnsi="Times New Roman" w:cs="Times New Roman"/>
                <w:snapToGrid w:val="0"/>
                <w:color w:val="000000"/>
                <w:sz w:val="24"/>
                <w:szCs w:val="24"/>
                <w:lang w:eastAsia="ar-SA"/>
              </w:rPr>
              <w:t>);</w:t>
            </w:r>
          </w:p>
          <w:p w:rsidR="003E5FFD" w:rsidRPr="00D0047F" w:rsidRDefault="003E5FFD" w:rsidP="00F33655">
            <w:pPr>
              <w:widowControl w:val="0"/>
              <w:spacing w:after="0" w:line="240" w:lineRule="auto"/>
              <w:jc w:val="both"/>
              <w:rPr>
                <w:rFonts w:ascii="Times New Roman" w:eastAsia="Times New Roman" w:hAnsi="Times New Roman" w:cs="Times New Roman"/>
                <w:snapToGrid w:val="0"/>
                <w:color w:val="000000"/>
                <w:sz w:val="24"/>
                <w:szCs w:val="24"/>
                <w:lang w:eastAsia="ar-SA"/>
              </w:rPr>
            </w:pPr>
            <w:r w:rsidRPr="00D0047F">
              <w:rPr>
                <w:rFonts w:ascii="Times New Roman" w:eastAsia="Times New Roman" w:hAnsi="Times New Roman" w:cs="Times New Roman"/>
                <w:sz w:val="24"/>
                <w:szCs w:val="24"/>
                <w:lang w:eastAsia="ar-SA"/>
              </w:rPr>
              <w:t xml:space="preserve">3) конверсией: прилагательными, образованными от существительных </w:t>
            </w:r>
            <w:proofErr w:type="gramStart"/>
            <w:r w:rsidRPr="00D0047F">
              <w:rPr>
                <w:rFonts w:ascii="Times New Roman" w:eastAsia="Times New Roman" w:hAnsi="Times New Roman" w:cs="Times New Roman"/>
                <w:sz w:val="24"/>
                <w:szCs w:val="24"/>
                <w:lang w:eastAsia="ar-SA"/>
              </w:rPr>
              <w:t xml:space="preserve">( </w:t>
            </w:r>
            <w:proofErr w:type="gramEnd"/>
            <w:r w:rsidRPr="00D0047F">
              <w:rPr>
                <w:rFonts w:ascii="Times New Roman" w:eastAsia="Times New Roman" w:hAnsi="Times New Roman" w:cs="Times New Roman"/>
                <w:sz w:val="24"/>
                <w:szCs w:val="24"/>
                <w:lang w:val="en-US" w:eastAsia="ar-SA"/>
              </w:rPr>
              <w:t>cold</w:t>
            </w:r>
            <w:r w:rsidRPr="00D0047F">
              <w:rPr>
                <w:rFonts w:ascii="Times New Roman" w:eastAsia="Times New Roman" w:hAnsi="Times New Roman" w:cs="Times New Roman"/>
                <w:sz w:val="24"/>
                <w:szCs w:val="24"/>
                <w:lang w:eastAsia="ar-SA"/>
              </w:rPr>
              <w:t xml:space="preserve"> – </w:t>
            </w:r>
            <w:r w:rsidRPr="00D0047F">
              <w:rPr>
                <w:rFonts w:ascii="Times New Roman" w:eastAsia="Times New Roman" w:hAnsi="Times New Roman" w:cs="Times New Roman"/>
                <w:sz w:val="24"/>
                <w:szCs w:val="24"/>
                <w:lang w:val="en-US" w:eastAsia="ar-SA"/>
              </w:rPr>
              <w:t>cold</w:t>
            </w:r>
            <w:r w:rsidRPr="00D0047F">
              <w:rPr>
                <w:rFonts w:ascii="Times New Roman" w:eastAsia="Times New Roman" w:hAnsi="Times New Roman" w:cs="Times New Roman"/>
                <w:sz w:val="24"/>
                <w:szCs w:val="24"/>
                <w:lang w:eastAsia="ar-SA"/>
              </w:rPr>
              <w:t xml:space="preserve"> </w:t>
            </w:r>
            <w:r w:rsidRPr="00D0047F">
              <w:rPr>
                <w:rFonts w:ascii="Times New Roman" w:eastAsia="Times New Roman" w:hAnsi="Times New Roman" w:cs="Times New Roman"/>
                <w:sz w:val="24"/>
                <w:szCs w:val="24"/>
                <w:lang w:val="en-US" w:eastAsia="ar-SA"/>
              </w:rPr>
              <w:t>winter</w:t>
            </w:r>
            <w:r w:rsidRPr="00D0047F">
              <w:rPr>
                <w:rFonts w:ascii="Times New Roman" w:eastAsia="Times New Roman" w:hAnsi="Times New Roman" w:cs="Times New Roman"/>
                <w:sz w:val="24"/>
                <w:szCs w:val="24"/>
                <w:lang w:eastAsia="ar-SA"/>
              </w:rPr>
              <w:t>).</w:t>
            </w:r>
          </w:p>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
        </w:tc>
      </w:tr>
      <w:tr w:rsidR="003E5FFD" w:rsidRPr="00AE194C" w:rsidTr="00F33655">
        <w:tc>
          <w:tcPr>
            <w:tcW w:w="9747" w:type="dxa"/>
            <w:gridSpan w:val="3"/>
          </w:tcPr>
          <w:p w:rsidR="003E5FFD" w:rsidRPr="00AE194C" w:rsidRDefault="003E5FFD" w:rsidP="00F33655">
            <w:pPr>
              <w:widowControl w:val="0"/>
              <w:numPr>
                <w:ilvl w:val="0"/>
                <w:numId w:val="15"/>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rPr>
            </w:pPr>
            <w:r w:rsidRPr="00AE194C">
              <w:rPr>
                <w:rFonts w:ascii="Times New Roman" w:eastAsia="Times New Roman" w:hAnsi="Times New Roman" w:cs="Times New Roman"/>
                <w:b/>
                <w:bCs/>
                <w:i/>
                <w:iCs/>
                <w:caps/>
                <w:snapToGrid w:val="0"/>
                <w:sz w:val="24"/>
                <w:szCs w:val="24"/>
                <w:lang w:eastAsia="ru-RU"/>
              </w:rPr>
              <w:lastRenderedPageBreak/>
              <w:t>РАЗдел «грамматика»</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4.1</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u w:val="single"/>
                <w:lang w:eastAsia="ru-RU"/>
              </w:rPr>
            </w:pPr>
            <w:r w:rsidRPr="00AE194C">
              <w:rPr>
                <w:rFonts w:ascii="Times New Roman" w:eastAsia="Times New Roman" w:hAnsi="Times New Roman" w:cs="Times New Roman"/>
                <w:sz w:val="24"/>
                <w:szCs w:val="24"/>
                <w:lang w:eastAsia="ru-RU"/>
              </w:rPr>
              <w:t>воспроизводить основные коммуникативные типы предложения;</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4.2</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соблюдать порядок слов при построении предложений;</w:t>
            </w:r>
          </w:p>
        </w:tc>
      </w:tr>
      <w:tr w:rsidR="003E5FFD" w:rsidRPr="00D0047F"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4.3</w:t>
            </w:r>
          </w:p>
        </w:tc>
        <w:tc>
          <w:tcPr>
            <w:tcW w:w="6606" w:type="dxa"/>
          </w:tcPr>
          <w:p w:rsidR="003E5FFD"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упот</w:t>
            </w:r>
            <w:r>
              <w:rPr>
                <w:rFonts w:ascii="Times New Roman" w:eastAsia="Times New Roman" w:hAnsi="Times New Roman" w:cs="Times New Roman"/>
                <w:sz w:val="24"/>
                <w:szCs w:val="24"/>
                <w:lang w:eastAsia="ru-RU"/>
              </w:rPr>
              <w:t>реблять порядковые числительные</w:t>
            </w:r>
          </w:p>
          <w:p w:rsidR="003E5FFD" w:rsidRPr="00D0047F"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roofErr w:type="gramStart"/>
            <w:r>
              <w:rPr>
                <w:rFonts w:ascii="Times New Roman" w:hAnsi="Times New Roman" w:cs="Times New Roman"/>
                <w:snapToGrid w:val="0"/>
                <w:color w:val="000000"/>
                <w:sz w:val="24"/>
                <w:szCs w:val="24"/>
              </w:rPr>
              <w:t>з</w:t>
            </w:r>
            <w:r w:rsidRPr="00D0047F">
              <w:rPr>
                <w:rFonts w:ascii="Times New Roman" w:hAnsi="Times New Roman" w:cs="Times New Roman"/>
                <w:snapToGrid w:val="0"/>
                <w:color w:val="000000"/>
                <w:sz w:val="24"/>
                <w:szCs w:val="24"/>
              </w:rPr>
              <w:t>нание признаков и навыки распознавания и употребления в речи определенного, неопределенного и нулевого артиклей (в том числе и с географическими названиями)</w:t>
            </w:r>
            <w:r w:rsidRPr="00D0047F">
              <w:rPr>
                <w:rFonts w:ascii="Times New Roman" w:hAnsi="Times New Roman" w:cs="Times New Roman"/>
                <w:sz w:val="24"/>
                <w:szCs w:val="24"/>
              </w:rPr>
              <w:t>; возвратных местоимений, неопределенных местоимений и их производных (</w:t>
            </w:r>
            <w:r w:rsidRPr="00D0047F">
              <w:rPr>
                <w:rFonts w:ascii="Times New Roman" w:hAnsi="Times New Roman" w:cs="Times New Roman"/>
                <w:sz w:val="24"/>
                <w:szCs w:val="24"/>
                <w:lang w:val="en-US"/>
              </w:rPr>
              <w:t>some</w:t>
            </w:r>
            <w:proofErr w:type="spellStart"/>
            <w:r w:rsidRPr="00D0047F">
              <w:rPr>
                <w:rFonts w:ascii="Times New Roman" w:hAnsi="Times New Roman" w:cs="Times New Roman"/>
                <w:sz w:val="24"/>
                <w:szCs w:val="24"/>
              </w:rPr>
              <w:t>body</w:t>
            </w:r>
            <w:proofErr w:type="spellEnd"/>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anything</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nobody</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everything</w:t>
            </w:r>
            <w:r w:rsidRPr="00D0047F">
              <w:rPr>
                <w:rFonts w:ascii="Times New Roman" w:hAnsi="Times New Roman" w:cs="Times New Roman"/>
                <w:sz w:val="24"/>
                <w:szCs w:val="24"/>
              </w:rPr>
              <w:t xml:space="preserve">, </w:t>
            </w:r>
            <w:proofErr w:type="spellStart"/>
            <w:r w:rsidRPr="00D0047F">
              <w:rPr>
                <w:rFonts w:ascii="Times New Roman" w:hAnsi="Times New Roman" w:cs="Times New Roman"/>
                <w:sz w:val="24"/>
                <w:szCs w:val="24"/>
                <w:lang w:val="en-US"/>
              </w:rPr>
              <w:t>etc</w:t>
            </w:r>
            <w:proofErr w:type="spellEnd"/>
            <w:r w:rsidRPr="00D0047F">
              <w:rPr>
                <w:rFonts w:ascii="Times New Roman" w:hAnsi="Times New Roman" w:cs="Times New Roman"/>
                <w:sz w:val="24"/>
                <w:szCs w:val="24"/>
              </w:rPr>
              <w:t xml:space="preserve">.), устойчивых словоформ в функции наречия типа </w:t>
            </w:r>
            <w:r w:rsidRPr="00D0047F">
              <w:rPr>
                <w:rFonts w:ascii="Times New Roman" w:hAnsi="Times New Roman" w:cs="Times New Roman"/>
                <w:sz w:val="24"/>
                <w:szCs w:val="24"/>
                <w:lang w:val="en-US"/>
              </w:rPr>
              <w:t>sometimes</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at</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last</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at</w:t>
            </w:r>
            <w:r w:rsidRPr="00D0047F">
              <w:rPr>
                <w:rFonts w:ascii="Times New Roman" w:hAnsi="Times New Roman" w:cs="Times New Roman"/>
                <w:sz w:val="24"/>
                <w:szCs w:val="24"/>
              </w:rPr>
              <w:t xml:space="preserve"> </w:t>
            </w:r>
            <w:r w:rsidRPr="00D0047F">
              <w:rPr>
                <w:rFonts w:ascii="Times New Roman" w:hAnsi="Times New Roman" w:cs="Times New Roman"/>
                <w:sz w:val="24"/>
                <w:szCs w:val="24"/>
                <w:lang w:val="en-US"/>
              </w:rPr>
              <w:t>least</w:t>
            </w:r>
            <w:r w:rsidRPr="00D0047F">
              <w:rPr>
                <w:rFonts w:ascii="Times New Roman" w:hAnsi="Times New Roman" w:cs="Times New Roman"/>
                <w:sz w:val="24"/>
                <w:szCs w:val="24"/>
              </w:rPr>
              <w:t xml:space="preserve">, </w:t>
            </w:r>
            <w:proofErr w:type="spellStart"/>
            <w:r w:rsidRPr="00D0047F">
              <w:rPr>
                <w:rFonts w:ascii="Times New Roman" w:hAnsi="Times New Roman" w:cs="Times New Roman"/>
                <w:sz w:val="24"/>
                <w:szCs w:val="24"/>
                <w:lang w:val="en-US"/>
              </w:rPr>
              <w:t>etc</w:t>
            </w:r>
            <w:proofErr w:type="spellEnd"/>
            <w:r w:rsidRPr="00D0047F">
              <w:rPr>
                <w:rFonts w:ascii="Times New Roman" w:hAnsi="Times New Roman" w:cs="Times New Roman"/>
                <w:sz w:val="24"/>
                <w:szCs w:val="24"/>
              </w:rPr>
              <w:t>., числительных для обозначения дат и больших чисел</w:t>
            </w:r>
            <w:proofErr w:type="gramEnd"/>
          </w:p>
        </w:tc>
      </w:tr>
      <w:tr w:rsidR="003E5FFD" w:rsidRPr="00D0047F"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4.4</w:t>
            </w:r>
          </w:p>
        </w:tc>
        <w:tc>
          <w:tcPr>
            <w:tcW w:w="6606" w:type="dxa"/>
          </w:tcPr>
          <w:p w:rsidR="003E5FFD" w:rsidRPr="00D0047F"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roofErr w:type="gramStart"/>
            <w:r w:rsidRPr="00D0047F">
              <w:rPr>
                <w:rFonts w:ascii="Times New Roman" w:hAnsi="Times New Roman" w:cs="Times New Roman"/>
                <w:snapToGrid w:val="0"/>
                <w:color w:val="000000"/>
                <w:sz w:val="24"/>
                <w:szCs w:val="24"/>
              </w:rPr>
              <w:t xml:space="preserve">Знание признаков и навыки распознавания и употребления в речи глаголов в новых для данного этапа </w:t>
            </w:r>
            <w:proofErr w:type="spellStart"/>
            <w:r w:rsidRPr="00D0047F">
              <w:rPr>
                <w:rFonts w:ascii="Times New Roman" w:hAnsi="Times New Roman" w:cs="Times New Roman"/>
                <w:snapToGrid w:val="0"/>
                <w:color w:val="000000"/>
                <w:sz w:val="24"/>
                <w:szCs w:val="24"/>
              </w:rPr>
              <w:t>видо</w:t>
            </w:r>
            <w:proofErr w:type="spellEnd"/>
            <w:r w:rsidRPr="00D0047F">
              <w:rPr>
                <w:rFonts w:ascii="Times New Roman" w:hAnsi="Times New Roman" w:cs="Times New Roman"/>
                <w:snapToGrid w:val="0"/>
                <w:color w:val="000000"/>
                <w:sz w:val="24"/>
                <w:szCs w:val="24"/>
              </w:rPr>
              <w:t xml:space="preserve">-временных формах действительного </w:t>
            </w:r>
            <w:r w:rsidRPr="00D0047F">
              <w:rPr>
                <w:rFonts w:ascii="Times New Roman" w:hAnsi="Times New Roman" w:cs="Times New Roman"/>
                <w:i/>
                <w:snapToGrid w:val="0"/>
                <w:color w:val="000000"/>
                <w:sz w:val="24"/>
                <w:szCs w:val="24"/>
              </w:rPr>
              <w:t>(</w:t>
            </w:r>
            <w:r w:rsidRPr="00D0047F">
              <w:rPr>
                <w:rFonts w:ascii="Times New Roman" w:hAnsi="Times New Roman" w:cs="Times New Roman"/>
                <w:snapToGrid w:val="0"/>
                <w:color w:val="000000"/>
                <w:sz w:val="24"/>
                <w:szCs w:val="24"/>
                <w:lang w:val="en-US"/>
              </w:rPr>
              <w:t>Past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Continuous</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Past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Perfect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Present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Perfect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Continuous</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Future</w:t>
            </w:r>
            <w:r w:rsidRPr="00D0047F">
              <w:rPr>
                <w:rFonts w:ascii="Times New Roman" w:hAnsi="Times New Roman" w:cs="Times New Roman"/>
                <w:snapToGrid w:val="0"/>
                <w:color w:val="000000"/>
                <w:sz w:val="24"/>
                <w:szCs w:val="24"/>
              </w:rPr>
              <w:t>-</w:t>
            </w:r>
            <w:r w:rsidRPr="00D0047F">
              <w:rPr>
                <w:rFonts w:ascii="Times New Roman" w:hAnsi="Times New Roman" w:cs="Times New Roman"/>
                <w:snapToGrid w:val="0"/>
                <w:color w:val="000000"/>
                <w:sz w:val="24"/>
                <w:szCs w:val="24"/>
                <w:lang w:val="en-US"/>
              </w:rPr>
              <w:t>in</w:t>
            </w:r>
            <w:r w:rsidRPr="00D0047F">
              <w:rPr>
                <w:rFonts w:ascii="Times New Roman" w:hAnsi="Times New Roman" w:cs="Times New Roman"/>
                <w:snapToGrid w:val="0"/>
                <w:color w:val="000000"/>
                <w:sz w:val="24"/>
                <w:szCs w:val="24"/>
              </w:rPr>
              <w:t>-</w:t>
            </w:r>
            <w:r w:rsidRPr="00D0047F">
              <w:rPr>
                <w:rFonts w:ascii="Times New Roman" w:hAnsi="Times New Roman" w:cs="Times New Roman"/>
                <w:snapToGrid w:val="0"/>
                <w:color w:val="000000"/>
                <w:sz w:val="24"/>
                <w:szCs w:val="24"/>
                <w:lang w:val="en-US"/>
              </w:rPr>
              <w:t>the</w:t>
            </w:r>
            <w:r w:rsidRPr="00D0047F">
              <w:rPr>
                <w:rFonts w:ascii="Times New Roman" w:hAnsi="Times New Roman" w:cs="Times New Roman"/>
                <w:snapToGrid w:val="0"/>
                <w:color w:val="000000"/>
                <w:sz w:val="24"/>
                <w:szCs w:val="24"/>
              </w:rPr>
              <w:t>-</w:t>
            </w:r>
            <w:r w:rsidRPr="00D0047F">
              <w:rPr>
                <w:rFonts w:ascii="Times New Roman" w:hAnsi="Times New Roman" w:cs="Times New Roman"/>
                <w:snapToGrid w:val="0"/>
                <w:color w:val="000000"/>
                <w:sz w:val="24"/>
                <w:szCs w:val="24"/>
                <w:lang w:val="en-US"/>
              </w:rPr>
              <w:t>Past</w:t>
            </w:r>
            <w:r w:rsidRPr="00D0047F">
              <w:rPr>
                <w:rFonts w:ascii="Times New Roman" w:hAnsi="Times New Roman" w:cs="Times New Roman"/>
                <w:snapToGrid w:val="0"/>
                <w:color w:val="000000"/>
                <w:sz w:val="24"/>
                <w:szCs w:val="24"/>
              </w:rPr>
              <w:t>) и страдательного (</w:t>
            </w:r>
            <w:r w:rsidRPr="00D0047F">
              <w:rPr>
                <w:rFonts w:ascii="Times New Roman" w:hAnsi="Times New Roman" w:cs="Times New Roman"/>
                <w:snapToGrid w:val="0"/>
                <w:color w:val="000000"/>
                <w:sz w:val="24"/>
                <w:szCs w:val="24"/>
                <w:lang w:val="en-US"/>
              </w:rPr>
              <w:t>Present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Past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Future</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Simple</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in</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Passive</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Voice</w:t>
            </w:r>
            <w:r w:rsidRPr="00D0047F">
              <w:rPr>
                <w:rFonts w:ascii="Times New Roman" w:hAnsi="Times New Roman" w:cs="Times New Roman"/>
                <w:snapToGrid w:val="0"/>
                <w:color w:val="000000"/>
                <w:sz w:val="24"/>
                <w:szCs w:val="24"/>
              </w:rPr>
              <w:t>) залогов; модальных глаголов (</w:t>
            </w:r>
            <w:r w:rsidRPr="00D0047F">
              <w:rPr>
                <w:rFonts w:ascii="Times New Roman" w:hAnsi="Times New Roman" w:cs="Times New Roman"/>
                <w:snapToGrid w:val="0"/>
                <w:color w:val="000000"/>
                <w:sz w:val="24"/>
                <w:szCs w:val="24"/>
                <w:lang w:val="en-US"/>
              </w:rPr>
              <w:t>need</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shall</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could</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might</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would</w:t>
            </w:r>
            <w:r w:rsidRPr="00D0047F">
              <w:rPr>
                <w:rFonts w:ascii="Times New Roman" w:hAnsi="Times New Roman" w:cs="Times New Roman"/>
                <w:snapToGrid w:val="0"/>
                <w:color w:val="000000"/>
                <w:sz w:val="24"/>
                <w:szCs w:val="24"/>
              </w:rPr>
              <w:t xml:space="preserve">, </w:t>
            </w:r>
            <w:r w:rsidRPr="00D0047F">
              <w:rPr>
                <w:rFonts w:ascii="Times New Roman" w:hAnsi="Times New Roman" w:cs="Times New Roman"/>
                <w:snapToGrid w:val="0"/>
                <w:color w:val="000000"/>
                <w:sz w:val="24"/>
                <w:szCs w:val="24"/>
                <w:lang w:val="en-US"/>
              </w:rPr>
              <w:t>should</w:t>
            </w:r>
            <w:r w:rsidRPr="00D0047F">
              <w:rPr>
                <w:rFonts w:ascii="Times New Roman" w:hAnsi="Times New Roman" w:cs="Times New Roman"/>
                <w:snapToGrid w:val="0"/>
                <w:color w:val="000000"/>
                <w:sz w:val="24"/>
                <w:szCs w:val="24"/>
              </w:rPr>
              <w:t>); косвенной речи в утвердительных и вопросительных предложениях в настоящем и прошедшем времени;</w:t>
            </w:r>
            <w:proofErr w:type="gramEnd"/>
            <w:r w:rsidRPr="00D0047F">
              <w:rPr>
                <w:rFonts w:ascii="Times New Roman" w:hAnsi="Times New Roman" w:cs="Times New Roman"/>
                <w:snapToGrid w:val="0"/>
                <w:color w:val="000000"/>
                <w:sz w:val="24"/>
                <w:szCs w:val="24"/>
              </w:rPr>
              <w:t xml:space="preserve"> формирование навыков </w:t>
            </w:r>
            <w:proofErr w:type="gramStart"/>
            <w:r w:rsidRPr="00D0047F">
              <w:rPr>
                <w:rFonts w:ascii="Times New Roman" w:hAnsi="Times New Roman" w:cs="Times New Roman"/>
                <w:snapToGrid w:val="0"/>
                <w:color w:val="000000"/>
                <w:sz w:val="24"/>
                <w:szCs w:val="24"/>
                <w:lang w:val="en-US"/>
              </w:rPr>
              <w:t>c</w:t>
            </w:r>
            <w:proofErr w:type="spellStart"/>
            <w:proofErr w:type="gramEnd"/>
            <w:r w:rsidRPr="00D0047F">
              <w:rPr>
                <w:rFonts w:ascii="Times New Roman" w:hAnsi="Times New Roman" w:cs="Times New Roman"/>
                <w:snapToGrid w:val="0"/>
                <w:color w:val="000000"/>
                <w:sz w:val="24"/>
                <w:szCs w:val="24"/>
              </w:rPr>
              <w:t>огласования</w:t>
            </w:r>
            <w:proofErr w:type="spellEnd"/>
            <w:r w:rsidRPr="00D0047F">
              <w:rPr>
                <w:rFonts w:ascii="Times New Roman" w:hAnsi="Times New Roman" w:cs="Times New Roman"/>
                <w:snapToGrid w:val="0"/>
                <w:color w:val="000000"/>
                <w:sz w:val="24"/>
                <w:szCs w:val="24"/>
              </w:rPr>
              <w:t xml:space="preserve"> времен в рамках сложного предложения в плане настоящего и прошлого</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4.5</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давать короткие ответы на общие вопросы, пользуясь соответствующим правилом;</w:t>
            </w:r>
          </w:p>
        </w:tc>
      </w:tr>
      <w:tr w:rsidR="003E5FFD" w:rsidRPr="00D0047F"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4.6</w:t>
            </w:r>
          </w:p>
        </w:tc>
        <w:tc>
          <w:tcPr>
            <w:tcW w:w="6606" w:type="dxa"/>
          </w:tcPr>
          <w:p w:rsidR="003E5FFD" w:rsidRPr="00D0047F"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roofErr w:type="gramStart"/>
            <w:r>
              <w:rPr>
                <w:rFonts w:ascii="Times New Roman" w:hAnsi="Times New Roman" w:cs="Times New Roman"/>
                <w:sz w:val="24"/>
                <w:szCs w:val="24"/>
              </w:rPr>
              <w:t>н</w:t>
            </w:r>
            <w:r w:rsidRPr="00D0047F">
              <w:rPr>
                <w:rFonts w:ascii="Times New Roman" w:hAnsi="Times New Roman" w:cs="Times New Roman"/>
                <w:sz w:val="24"/>
                <w:szCs w:val="24"/>
              </w:rPr>
              <w:t>авыки распознавания по формальным признаками и понимания значений слов и словосочетаний с формами на –</w:t>
            </w:r>
            <w:proofErr w:type="spellStart"/>
            <w:r w:rsidRPr="00D0047F">
              <w:rPr>
                <w:rFonts w:ascii="Times New Roman" w:hAnsi="Times New Roman" w:cs="Times New Roman"/>
                <w:sz w:val="24"/>
                <w:szCs w:val="24"/>
                <w:lang w:val="en-US"/>
              </w:rPr>
              <w:t>ing</w:t>
            </w:r>
            <w:proofErr w:type="spellEnd"/>
            <w:r w:rsidRPr="00D0047F">
              <w:rPr>
                <w:rFonts w:ascii="Times New Roman" w:hAnsi="Times New Roman" w:cs="Times New Roman"/>
                <w:sz w:val="24"/>
                <w:szCs w:val="24"/>
              </w:rPr>
              <w:t xml:space="preserve"> без различения их функций (герундий, причастие настоящего времени, отглагольное существительное</w:t>
            </w:r>
            <w:proofErr w:type="gramEnd"/>
          </w:p>
        </w:tc>
      </w:tr>
      <w:tr w:rsidR="003E5FFD" w:rsidRPr="00AE194C" w:rsidTr="00F33655">
        <w:tc>
          <w:tcPr>
            <w:tcW w:w="9747" w:type="dxa"/>
            <w:gridSpan w:val="3"/>
          </w:tcPr>
          <w:p w:rsidR="003E5FFD" w:rsidRPr="00AE194C" w:rsidRDefault="003E5FFD" w:rsidP="00F33655">
            <w:pPr>
              <w:widowControl w:val="0"/>
              <w:numPr>
                <w:ilvl w:val="0"/>
                <w:numId w:val="15"/>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rPr>
            </w:pPr>
            <w:r w:rsidRPr="00AE194C">
              <w:rPr>
                <w:rFonts w:ascii="Times New Roman" w:eastAsia="Times New Roman" w:hAnsi="Times New Roman" w:cs="Times New Roman"/>
                <w:b/>
                <w:bCs/>
                <w:i/>
                <w:iCs/>
                <w:caps/>
                <w:snapToGrid w:val="0"/>
                <w:sz w:val="24"/>
                <w:szCs w:val="24"/>
                <w:lang w:eastAsia="ru-RU"/>
              </w:rPr>
              <w:t>РАЗдел «чтение»</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5.1.</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зрительно воспринимать текст, узнавать знакомые слова, грамматические явления и полностью понимать содержание;  находить в тексте необходимую информацию,</w:t>
            </w:r>
          </w:p>
        </w:tc>
      </w:tr>
      <w:tr w:rsidR="003E5FFD" w:rsidRPr="00AE194C" w:rsidTr="00F33655">
        <w:trPr>
          <w:trHeight w:val="696"/>
        </w:trPr>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sidRPr="00AE194C">
              <w:rPr>
                <w:rFonts w:ascii="Times New Roman" w:eastAsia="Times New Roman" w:hAnsi="Times New Roman" w:cs="Times New Roman"/>
                <w:snapToGrid w:val="0"/>
                <w:sz w:val="24"/>
                <w:szCs w:val="24"/>
                <w:lang w:eastAsia="ru-RU"/>
              </w:rPr>
              <w:t>5.2</w:t>
            </w:r>
          </w:p>
        </w:tc>
        <w:tc>
          <w:tcPr>
            <w:tcW w:w="6606" w:type="dxa"/>
          </w:tcPr>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r w:rsidRPr="00AE194C">
              <w:rPr>
                <w:rFonts w:ascii="Times New Roman" w:eastAsia="Times New Roman" w:hAnsi="Times New Roman" w:cs="Times New Roman"/>
                <w:sz w:val="24"/>
                <w:szCs w:val="24"/>
                <w:lang w:eastAsia="ru-RU"/>
              </w:rPr>
              <w:t>вставлять в те</w:t>
            </w:r>
            <w:proofErr w:type="gramStart"/>
            <w:r w:rsidRPr="00AE194C">
              <w:rPr>
                <w:rFonts w:ascii="Times New Roman" w:eastAsia="Times New Roman" w:hAnsi="Times New Roman" w:cs="Times New Roman"/>
                <w:sz w:val="24"/>
                <w:szCs w:val="24"/>
                <w:lang w:eastAsia="ru-RU"/>
              </w:rPr>
              <w:t>кст пр</w:t>
            </w:r>
            <w:proofErr w:type="gramEnd"/>
            <w:r w:rsidRPr="00AE194C">
              <w:rPr>
                <w:rFonts w:ascii="Times New Roman" w:eastAsia="Times New Roman" w:hAnsi="Times New Roman" w:cs="Times New Roman"/>
                <w:sz w:val="24"/>
                <w:szCs w:val="24"/>
                <w:lang w:eastAsia="ru-RU"/>
              </w:rPr>
              <w:t>опущенные слова, подходящие по смыслу.</w:t>
            </w:r>
          </w:p>
        </w:tc>
      </w:tr>
      <w:tr w:rsidR="003E5FFD" w:rsidRPr="00AE194C"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Pr="00AE194C"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5.3</w:t>
            </w:r>
          </w:p>
        </w:tc>
        <w:tc>
          <w:tcPr>
            <w:tcW w:w="6606" w:type="dxa"/>
          </w:tcPr>
          <w:p w:rsidR="003E5FFD" w:rsidRPr="00D0047F" w:rsidRDefault="003E5FFD" w:rsidP="00F33655">
            <w:pPr>
              <w:widowControl w:val="0"/>
              <w:suppressAutoHyphens/>
              <w:spacing w:before="40" w:after="0" w:line="240" w:lineRule="auto"/>
              <w:ind w:left="120"/>
              <w:jc w:val="both"/>
              <w:rPr>
                <w:rFonts w:ascii="Times New Roman" w:eastAsia="Times New Roman" w:hAnsi="Times New Roman" w:cs="Times New Roman"/>
                <w:sz w:val="24"/>
                <w:szCs w:val="24"/>
                <w:lang w:eastAsia="ru-RU"/>
              </w:rPr>
            </w:pPr>
            <w:r w:rsidRPr="00D0047F">
              <w:rPr>
                <w:rFonts w:ascii="Times New Roman" w:eastAsia="Times New Roman" w:hAnsi="Times New Roman" w:cs="Times New Roman"/>
                <w:sz w:val="24"/>
                <w:szCs w:val="24"/>
                <w:lang w:eastAsia="ru-RU"/>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3E5FFD" w:rsidRPr="00AE194C" w:rsidRDefault="003E5FFD" w:rsidP="00F33655">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rPr>
            </w:pPr>
          </w:p>
        </w:tc>
      </w:tr>
      <w:tr w:rsidR="003E5FFD" w:rsidRPr="00D0047F" w:rsidTr="00F33655">
        <w:tc>
          <w:tcPr>
            <w:tcW w:w="900" w:type="dxa"/>
          </w:tcPr>
          <w:p w:rsidR="003E5FFD" w:rsidRPr="00AE194C" w:rsidRDefault="003E5FFD" w:rsidP="00F33655">
            <w:pPr>
              <w:widowControl w:val="0"/>
              <w:tabs>
                <w:tab w:val="left" w:pos="3620"/>
              </w:tabs>
              <w:spacing w:after="0" w:line="240" w:lineRule="auto"/>
              <w:jc w:val="center"/>
              <w:rPr>
                <w:rFonts w:ascii="Times New Roman" w:eastAsia="Times New Roman" w:hAnsi="Times New Roman" w:cs="Times New Roman"/>
                <w:snapToGrid w:val="0"/>
                <w:sz w:val="24"/>
                <w:szCs w:val="24"/>
                <w:lang w:eastAsia="ru-RU"/>
              </w:rPr>
            </w:pPr>
          </w:p>
        </w:tc>
        <w:tc>
          <w:tcPr>
            <w:tcW w:w="2241" w:type="dxa"/>
          </w:tcPr>
          <w:p w:rsidR="003E5FFD" w:rsidRDefault="003E5FFD" w:rsidP="00F33655">
            <w:pPr>
              <w:widowControl w:val="0"/>
              <w:tabs>
                <w:tab w:val="left" w:pos="3620"/>
              </w:tabs>
              <w:spacing w:after="0" w:line="240" w:lineRule="auto"/>
              <w:ind w:right="-108"/>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5.4</w:t>
            </w:r>
          </w:p>
        </w:tc>
        <w:tc>
          <w:tcPr>
            <w:tcW w:w="6606" w:type="dxa"/>
          </w:tcPr>
          <w:p w:rsidR="003E5FFD" w:rsidRPr="00D0047F" w:rsidRDefault="003E5FFD" w:rsidP="00F33655">
            <w:pPr>
              <w:widowControl w:val="0"/>
              <w:suppressAutoHyphens/>
              <w:spacing w:before="40" w:after="0" w:line="240" w:lineRule="auto"/>
              <w:ind w:left="120"/>
              <w:jc w:val="both"/>
              <w:rPr>
                <w:rFonts w:ascii="Times New Roman" w:eastAsia="Times New Roman" w:hAnsi="Times New Roman" w:cs="Times New Roman"/>
                <w:sz w:val="24"/>
                <w:szCs w:val="24"/>
                <w:lang w:eastAsia="ru-RU"/>
              </w:rPr>
            </w:pPr>
            <w:r w:rsidRPr="00D0047F">
              <w:rPr>
                <w:rFonts w:ascii="Times New Roman" w:hAnsi="Times New Roman" w:cs="Times New Roman"/>
                <w:sz w:val="24"/>
                <w:szCs w:val="24"/>
                <w:lang w:eastAsia="ru-RU"/>
              </w:rPr>
              <w:t>читать текст с выборочным пониманием нужной или интересующей информации</w:t>
            </w:r>
          </w:p>
        </w:tc>
      </w:tr>
    </w:tbl>
    <w:p w:rsidR="003E5FFD" w:rsidRDefault="003E5FFD" w:rsidP="003E5FFD">
      <w:pPr>
        <w:jc w:val="center"/>
        <w:rPr>
          <w:rFonts w:ascii="Times New Roman" w:eastAsia="Calibri" w:hAnsi="Times New Roman" w:cs="Times New Roman"/>
          <w:b/>
          <w:sz w:val="24"/>
          <w:szCs w:val="24"/>
        </w:rPr>
      </w:pPr>
    </w:p>
    <w:p w:rsidR="00132402" w:rsidRDefault="00132402" w:rsidP="00132402">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bidi="ru-RU"/>
        </w:rPr>
      </w:pPr>
      <w:bookmarkStart w:id="0" w:name="_GoBack"/>
      <w:r>
        <w:rPr>
          <w:rFonts w:ascii="Times New Roman" w:eastAsia="Times New Roman" w:hAnsi="Times New Roman" w:cs="Times New Roman"/>
          <w:sz w:val="24"/>
          <w:szCs w:val="24"/>
          <w:lang w:eastAsia="ru-RU" w:bidi="ru-RU"/>
        </w:rPr>
        <w:t xml:space="preserve">Оценка </w:t>
      </w:r>
      <w:proofErr w:type="spellStart"/>
      <w:r>
        <w:rPr>
          <w:rFonts w:ascii="Times New Roman" w:eastAsia="Times New Roman" w:hAnsi="Times New Roman" w:cs="Times New Roman"/>
          <w:sz w:val="24"/>
          <w:szCs w:val="24"/>
          <w:lang w:eastAsia="ru-RU" w:bidi="ru-RU"/>
        </w:rPr>
        <w:t>метапредметных</w:t>
      </w:r>
      <w:proofErr w:type="spellEnd"/>
      <w:r>
        <w:rPr>
          <w:rFonts w:ascii="Times New Roman" w:eastAsia="Times New Roman" w:hAnsi="Times New Roman" w:cs="Times New Roman"/>
          <w:sz w:val="24"/>
          <w:szCs w:val="24"/>
          <w:lang w:eastAsia="ru-RU" w:bidi="ru-RU"/>
        </w:rPr>
        <w:t xml:space="preserve"> результатов </w:t>
      </w:r>
      <w:r>
        <w:rPr>
          <w:rFonts w:ascii="Times New Roman" w:eastAsia="Times New Roman" w:hAnsi="Times New Roman" w:cs="Times New Roman"/>
          <w:sz w:val="24"/>
          <w:szCs w:val="24"/>
          <w:shd w:val="clear" w:color="auto" w:fill="FFFFFF"/>
          <w:lang w:eastAsia="ru-RU" w:bidi="ru-RU"/>
        </w:rPr>
        <w:t xml:space="preserve">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Задание </w:t>
      </w:r>
      <w:r>
        <w:rPr>
          <w:rFonts w:ascii="Times New Roman" w:eastAsia="Times New Roman" w:hAnsi="Times New Roman" w:cs="Times New Roman"/>
          <w:sz w:val="24"/>
          <w:szCs w:val="24"/>
          <w:shd w:val="clear" w:color="auto" w:fill="FFFFFF"/>
          <w:lang w:eastAsia="ru-RU" w:bidi="ru-RU"/>
        </w:rPr>
        <w:t>14</w:t>
      </w:r>
      <w:r>
        <w:rPr>
          <w:rFonts w:ascii="Times New Roman" w:eastAsia="Times New Roman" w:hAnsi="Times New Roman" w:cs="Times New Roman"/>
          <w:sz w:val="24"/>
          <w:szCs w:val="24"/>
          <w:shd w:val="clear" w:color="auto" w:fill="FFFFFF"/>
          <w:lang w:eastAsia="ru-RU" w:bidi="ru-RU"/>
        </w:rPr>
        <w:t xml:space="preserve"> нацелено на оценку </w:t>
      </w:r>
      <w:proofErr w:type="gramStart"/>
      <w:r>
        <w:rPr>
          <w:rFonts w:ascii="Times New Roman" w:eastAsia="Times New Roman" w:hAnsi="Times New Roman" w:cs="Times New Roman"/>
          <w:sz w:val="24"/>
          <w:szCs w:val="24"/>
          <w:shd w:val="clear" w:color="auto" w:fill="FFFFFF"/>
          <w:lang w:eastAsia="ru-RU" w:bidi="ru-RU"/>
        </w:rPr>
        <w:t>познавательных</w:t>
      </w:r>
      <w:proofErr w:type="gramEnd"/>
      <w:r>
        <w:rPr>
          <w:rFonts w:ascii="Times New Roman" w:eastAsia="Times New Roman" w:hAnsi="Times New Roman" w:cs="Times New Roman"/>
          <w:sz w:val="24"/>
          <w:szCs w:val="24"/>
          <w:shd w:val="clear" w:color="auto" w:fill="FFFFFF"/>
          <w:lang w:eastAsia="ru-RU" w:bidi="ru-RU"/>
        </w:rPr>
        <w:t xml:space="preserve"> УУД, с</w:t>
      </w:r>
      <w:r>
        <w:rPr>
          <w:rFonts w:ascii="Times New Roman" w:eastAsia="Times New Roman" w:hAnsi="Times New Roman" w:cs="Times New Roman"/>
          <w:sz w:val="24"/>
          <w:szCs w:val="24"/>
          <w:lang w:eastAsia="ru-RU" w:bidi="ru-RU"/>
        </w:rPr>
        <w:t xml:space="preserve">амостоятельно </w:t>
      </w:r>
      <w:r>
        <w:rPr>
          <w:rFonts w:ascii="Times New Roman" w:eastAsia="Times New Roman" w:hAnsi="Times New Roman" w:cs="Times New Roman"/>
          <w:sz w:val="24"/>
          <w:szCs w:val="24"/>
          <w:lang w:eastAsia="ru-RU" w:bidi="ru-RU"/>
        </w:rPr>
        <w:lastRenderedPageBreak/>
        <w:t>предполагать, какая информация нужна для решения предметной учебной задачи. Подсчитывается количество ошибок</w:t>
      </w:r>
      <w:r>
        <w:rPr>
          <w:rFonts w:ascii="Times New Roman" w:eastAsia="Times New Roman" w:hAnsi="Times New Roman" w:cs="Times New Roman"/>
          <w:b/>
          <w:sz w:val="28"/>
          <w:szCs w:val="28"/>
          <w:lang w:eastAsia="ru-RU" w:bidi="ru-RU"/>
        </w:rPr>
        <w:t xml:space="preserve">    </w:t>
      </w:r>
    </w:p>
    <w:p w:rsidR="00132402" w:rsidRDefault="00132402" w:rsidP="00132402">
      <w:pPr>
        <w:widowControl w:val="0"/>
        <w:autoSpaceDE w:val="0"/>
        <w:autoSpaceDN w:val="0"/>
        <w:spacing w:after="0" w:line="240" w:lineRule="auto"/>
        <w:rPr>
          <w:rFonts w:ascii="Times New Roman" w:eastAsia="Times New Roman" w:hAnsi="Times New Roman" w:cs="Times New Roman"/>
          <w:sz w:val="24"/>
          <w:szCs w:val="24"/>
          <w:shd w:val="clear" w:color="auto" w:fill="FFFFFF"/>
          <w:lang w:eastAsia="ru-RU" w:bidi="ru-RU"/>
        </w:rPr>
      </w:pPr>
      <w:r>
        <w:rPr>
          <w:rFonts w:ascii="Times New Roman" w:eastAsia="Times New Roman" w:hAnsi="Times New Roman" w:cs="Times New Roman"/>
          <w:sz w:val="24"/>
          <w:szCs w:val="24"/>
          <w:shd w:val="clear" w:color="auto" w:fill="FFFFFF"/>
          <w:lang w:eastAsia="ru-RU" w:bidi="ru-RU"/>
        </w:rPr>
        <w:t xml:space="preserve"> Критерии оценивания </w:t>
      </w:r>
    </w:p>
    <w:tbl>
      <w:tblPr>
        <w:tblStyle w:val="1"/>
        <w:tblW w:w="0" w:type="auto"/>
        <w:tblInd w:w="0" w:type="dxa"/>
        <w:tblLook w:val="04A0" w:firstRow="1" w:lastRow="0" w:firstColumn="1" w:lastColumn="0" w:noHBand="0" w:noVBand="1"/>
      </w:tblPr>
      <w:tblGrid>
        <w:gridCol w:w="5069"/>
        <w:gridCol w:w="5069"/>
      </w:tblGrid>
      <w:tr w:rsidR="00132402" w:rsidTr="00132402">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Количество ошибок</w:t>
            </w:r>
          </w:p>
        </w:tc>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Уровни </w:t>
            </w:r>
            <w:proofErr w:type="spellStart"/>
            <w:r>
              <w:rPr>
                <w:rFonts w:ascii="Times New Roman" w:eastAsia="Times New Roman" w:hAnsi="Times New Roman" w:cs="Times New Roman"/>
                <w:sz w:val="24"/>
                <w:szCs w:val="24"/>
                <w:lang w:eastAsia="ru-RU" w:bidi="ru-RU"/>
              </w:rPr>
              <w:t>сформированности</w:t>
            </w:r>
            <w:proofErr w:type="spellEnd"/>
          </w:p>
        </w:tc>
      </w:tr>
      <w:tr w:rsidR="00132402" w:rsidTr="00132402">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0 </w:t>
            </w:r>
          </w:p>
        </w:tc>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Повышенный</w:t>
            </w:r>
          </w:p>
        </w:tc>
      </w:tr>
      <w:tr w:rsidR="00132402" w:rsidTr="00132402">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1-3</w:t>
            </w:r>
          </w:p>
        </w:tc>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Базовый</w:t>
            </w:r>
          </w:p>
        </w:tc>
      </w:tr>
      <w:tr w:rsidR="00132402" w:rsidTr="00132402">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jc w:val="center"/>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4-5</w:t>
            </w:r>
          </w:p>
        </w:tc>
        <w:tc>
          <w:tcPr>
            <w:tcW w:w="5069" w:type="dxa"/>
            <w:tcBorders>
              <w:top w:val="single" w:sz="4" w:space="0" w:color="auto"/>
              <w:left w:val="single" w:sz="4" w:space="0" w:color="auto"/>
              <w:bottom w:val="single" w:sz="4" w:space="0" w:color="auto"/>
              <w:right w:val="single" w:sz="4" w:space="0" w:color="auto"/>
            </w:tcBorders>
            <w:hideMark/>
          </w:tcPr>
          <w:p w:rsidR="00132402" w:rsidRDefault="00132402">
            <w:pPr>
              <w:widowControl w:val="0"/>
              <w:autoSpaceDE w:val="0"/>
              <w:autoSpaceDN w:val="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Критичный </w:t>
            </w:r>
          </w:p>
        </w:tc>
      </w:tr>
    </w:tbl>
    <w:p w:rsidR="00132402" w:rsidRPr="003E5FFD" w:rsidRDefault="00132402" w:rsidP="003E5FFD">
      <w:pPr>
        <w:jc w:val="center"/>
        <w:rPr>
          <w:rFonts w:ascii="Times New Roman" w:eastAsia="Calibri" w:hAnsi="Times New Roman" w:cs="Times New Roman"/>
          <w:b/>
          <w:sz w:val="24"/>
          <w:szCs w:val="24"/>
        </w:rPr>
      </w:pPr>
    </w:p>
    <w:bookmarkEnd w:id="0"/>
    <w:p w:rsidR="008B282D" w:rsidRPr="003E5FFD" w:rsidRDefault="00A225D0" w:rsidP="00F33655">
      <w:pPr>
        <w:spacing w:after="0"/>
        <w:jc w:val="center"/>
        <w:rPr>
          <w:rStyle w:val="a3"/>
          <w:rFonts w:ascii="Times New Roman" w:hAnsi="Times New Roman" w:cs="Times New Roman"/>
          <w:sz w:val="24"/>
          <w:szCs w:val="24"/>
          <w:bdr w:val="none" w:sz="0" w:space="0" w:color="auto" w:frame="1"/>
          <w:shd w:val="clear" w:color="auto" w:fill="FFFFFF"/>
        </w:rPr>
      </w:pPr>
      <w:r w:rsidRPr="003E5FFD">
        <w:rPr>
          <w:rStyle w:val="a3"/>
          <w:rFonts w:ascii="Times New Roman" w:hAnsi="Times New Roman" w:cs="Times New Roman"/>
          <w:sz w:val="24"/>
          <w:szCs w:val="24"/>
          <w:bdr w:val="none" w:sz="0" w:space="0" w:color="auto" w:frame="1"/>
          <w:shd w:val="clear" w:color="auto" w:fill="FFFFFF"/>
        </w:rPr>
        <w:t>Итоговая контрольная работа по английскому языку</w:t>
      </w:r>
    </w:p>
    <w:p w:rsidR="00A225D0" w:rsidRPr="003E5FFD" w:rsidRDefault="00A225D0" w:rsidP="00F33655">
      <w:pPr>
        <w:tabs>
          <w:tab w:val="left" w:pos="142"/>
        </w:tabs>
        <w:spacing w:after="0"/>
        <w:jc w:val="center"/>
        <w:rPr>
          <w:rStyle w:val="a3"/>
          <w:rFonts w:ascii="Times New Roman" w:hAnsi="Times New Roman" w:cs="Times New Roman"/>
          <w:sz w:val="24"/>
          <w:szCs w:val="24"/>
          <w:bdr w:val="none" w:sz="0" w:space="0" w:color="auto" w:frame="1"/>
          <w:shd w:val="clear" w:color="auto" w:fill="FFFFFF"/>
        </w:rPr>
      </w:pPr>
      <w:r w:rsidRPr="003E5FFD">
        <w:rPr>
          <w:rStyle w:val="a3"/>
          <w:rFonts w:ascii="Times New Roman" w:hAnsi="Times New Roman" w:cs="Times New Roman"/>
          <w:sz w:val="24"/>
          <w:szCs w:val="24"/>
          <w:bdr w:val="none" w:sz="0" w:space="0" w:color="auto" w:frame="1"/>
          <w:shd w:val="clear" w:color="auto" w:fill="FFFFFF"/>
        </w:rPr>
        <w:t xml:space="preserve">за курс 9 класса </w:t>
      </w:r>
    </w:p>
    <w:p w:rsidR="00A225D0" w:rsidRPr="003E5FFD" w:rsidRDefault="00FF103E" w:rsidP="00F33655">
      <w:pPr>
        <w:tabs>
          <w:tab w:val="left" w:pos="142"/>
        </w:tabs>
        <w:spacing w:after="0"/>
        <w:jc w:val="center"/>
        <w:rPr>
          <w:rStyle w:val="a3"/>
          <w:rFonts w:ascii="Times New Roman" w:hAnsi="Times New Roman" w:cs="Times New Roman"/>
          <w:sz w:val="24"/>
          <w:szCs w:val="24"/>
          <w:bdr w:val="none" w:sz="0" w:space="0" w:color="auto" w:frame="1"/>
          <w:shd w:val="clear" w:color="auto" w:fill="FFFFFF"/>
        </w:rPr>
      </w:pPr>
      <w:r>
        <w:rPr>
          <w:rStyle w:val="a3"/>
          <w:rFonts w:ascii="Times New Roman" w:hAnsi="Times New Roman" w:cs="Times New Roman"/>
          <w:sz w:val="24"/>
          <w:szCs w:val="24"/>
          <w:bdr w:val="none" w:sz="0" w:space="0" w:color="auto" w:frame="1"/>
          <w:shd w:val="clear" w:color="auto" w:fill="FFFFFF"/>
        </w:rPr>
        <w:t>Вариант 0</w:t>
      </w:r>
    </w:p>
    <w:p w:rsidR="00615CED" w:rsidRPr="00615CED" w:rsidRDefault="00615CED" w:rsidP="00615CED">
      <w:pPr>
        <w:pStyle w:val="a5"/>
        <w:numPr>
          <w:ilvl w:val="0"/>
          <w:numId w:val="1"/>
        </w:numPr>
        <w:tabs>
          <w:tab w:val="left" w:pos="142"/>
        </w:tabs>
        <w:jc w:val="both"/>
        <w:rPr>
          <w:rFonts w:ascii="Times New Roman" w:hAnsi="Times New Roman" w:cs="Times New Roman"/>
          <w:sz w:val="24"/>
          <w:szCs w:val="24"/>
          <w:shd w:val="clear" w:color="auto" w:fill="FFFFFF"/>
        </w:rPr>
      </w:pPr>
      <w:r w:rsidRPr="00615CED">
        <w:rPr>
          <w:rFonts w:ascii="Times New Roman" w:hAnsi="Times New Roman" w:cs="Times New Roman"/>
          <w:color w:val="000000"/>
          <w:sz w:val="24"/>
          <w:szCs w:val="24"/>
          <w:shd w:val="clear" w:color="auto" w:fill="FFFFFF"/>
        </w:rPr>
        <w:t>Вы услышите четыре коротких диалога, обозначенных</w:t>
      </w:r>
      <w:proofErr w:type="gramStart"/>
      <w:r w:rsidRPr="00615CED">
        <w:rPr>
          <w:rFonts w:ascii="Times New Roman" w:hAnsi="Times New Roman" w:cs="Times New Roman"/>
          <w:color w:val="000000"/>
          <w:sz w:val="24"/>
          <w:szCs w:val="24"/>
          <w:shd w:val="clear" w:color="auto" w:fill="FFFFFF"/>
        </w:rPr>
        <w:t xml:space="preserve"> А</w:t>
      </w:r>
      <w:proofErr w:type="gramEnd"/>
      <w:r w:rsidRPr="00615CED">
        <w:rPr>
          <w:rFonts w:ascii="Times New Roman" w:hAnsi="Times New Roman" w:cs="Times New Roman"/>
          <w:color w:val="000000"/>
          <w:sz w:val="24"/>
          <w:szCs w:val="24"/>
          <w:shd w:val="clear" w:color="auto" w:fill="FFFFFF"/>
        </w:rPr>
        <w:t>, B, C и D. Определите, где происходит каждый из этих диалогов. Используйте каждое место действия из списка 1–5 только один раз. В задании есть одно лишнее место действия. Вы услышите запись дважды. Занесите свои ответы в таблицу.</w:t>
      </w:r>
    </w:p>
    <w:p w:rsidR="00FF103E" w:rsidRPr="00FF103E" w:rsidRDefault="00FF103E" w:rsidP="00FF103E">
      <w:pPr>
        <w:shd w:val="clear" w:color="auto" w:fill="FFFFFF"/>
        <w:spacing w:after="0" w:line="240" w:lineRule="auto"/>
        <w:ind w:left="709"/>
        <w:jc w:val="both"/>
        <w:rPr>
          <w:rFonts w:ascii="Times New Roman" w:eastAsia="Times New Roman" w:hAnsi="Times New Roman" w:cs="Times New Roman"/>
          <w:color w:val="000000"/>
          <w:sz w:val="24"/>
          <w:szCs w:val="24"/>
          <w:lang w:val="en-US" w:eastAsia="ru-RU"/>
        </w:rPr>
      </w:pPr>
      <w:r w:rsidRPr="00FF103E">
        <w:rPr>
          <w:rFonts w:ascii="Times New Roman" w:eastAsia="Times New Roman" w:hAnsi="Times New Roman" w:cs="Times New Roman"/>
          <w:color w:val="000000"/>
          <w:sz w:val="24"/>
          <w:szCs w:val="24"/>
          <w:lang w:val="en-US" w:eastAsia="ru-RU"/>
        </w:rPr>
        <w:t xml:space="preserve">1. </w:t>
      </w:r>
      <w:proofErr w:type="gramStart"/>
      <w:r w:rsidRPr="00FF103E">
        <w:rPr>
          <w:rFonts w:ascii="Times New Roman" w:eastAsia="Times New Roman" w:hAnsi="Times New Roman" w:cs="Times New Roman"/>
          <w:color w:val="000000"/>
          <w:sz w:val="24"/>
          <w:szCs w:val="24"/>
          <w:lang w:val="en-US" w:eastAsia="ru-RU"/>
        </w:rPr>
        <w:t>On</w:t>
      </w:r>
      <w:proofErr w:type="gramEnd"/>
      <w:r w:rsidRPr="00FF103E">
        <w:rPr>
          <w:rFonts w:ascii="Times New Roman" w:eastAsia="Times New Roman" w:hAnsi="Times New Roman" w:cs="Times New Roman"/>
          <w:color w:val="000000"/>
          <w:sz w:val="24"/>
          <w:szCs w:val="24"/>
          <w:lang w:val="en-US" w:eastAsia="ru-RU"/>
        </w:rPr>
        <w:t xml:space="preserve"> a street</w:t>
      </w:r>
    </w:p>
    <w:p w:rsidR="00FF103E" w:rsidRPr="00FF103E" w:rsidRDefault="00FF103E" w:rsidP="00FF103E">
      <w:pPr>
        <w:shd w:val="clear" w:color="auto" w:fill="FFFFFF"/>
        <w:spacing w:after="0" w:line="240" w:lineRule="auto"/>
        <w:ind w:left="709"/>
        <w:jc w:val="both"/>
        <w:rPr>
          <w:rFonts w:ascii="Times New Roman" w:eastAsia="Times New Roman" w:hAnsi="Times New Roman" w:cs="Times New Roman"/>
          <w:color w:val="000000"/>
          <w:sz w:val="24"/>
          <w:szCs w:val="24"/>
          <w:lang w:val="en-US" w:eastAsia="ru-RU"/>
        </w:rPr>
      </w:pPr>
      <w:r w:rsidRPr="00FF103E">
        <w:rPr>
          <w:rFonts w:ascii="Times New Roman" w:eastAsia="Times New Roman" w:hAnsi="Times New Roman" w:cs="Times New Roman"/>
          <w:color w:val="000000"/>
          <w:sz w:val="24"/>
          <w:szCs w:val="24"/>
          <w:lang w:val="en-US" w:eastAsia="ru-RU"/>
        </w:rPr>
        <w:t xml:space="preserve">2. </w:t>
      </w:r>
      <w:proofErr w:type="gramStart"/>
      <w:r w:rsidRPr="00FF103E">
        <w:rPr>
          <w:rFonts w:ascii="Times New Roman" w:eastAsia="Times New Roman" w:hAnsi="Times New Roman" w:cs="Times New Roman"/>
          <w:color w:val="000000"/>
          <w:sz w:val="24"/>
          <w:szCs w:val="24"/>
          <w:lang w:val="en-US" w:eastAsia="ru-RU"/>
        </w:rPr>
        <w:t>In</w:t>
      </w:r>
      <w:proofErr w:type="gramEnd"/>
      <w:r w:rsidRPr="00FF103E">
        <w:rPr>
          <w:rFonts w:ascii="Times New Roman" w:eastAsia="Times New Roman" w:hAnsi="Times New Roman" w:cs="Times New Roman"/>
          <w:color w:val="000000"/>
          <w:sz w:val="24"/>
          <w:szCs w:val="24"/>
          <w:lang w:val="en-US" w:eastAsia="ru-RU"/>
        </w:rPr>
        <w:t xml:space="preserve"> the cinema</w:t>
      </w:r>
    </w:p>
    <w:p w:rsidR="00FF103E" w:rsidRPr="00FF103E" w:rsidRDefault="00FF103E" w:rsidP="00FF103E">
      <w:pPr>
        <w:shd w:val="clear" w:color="auto" w:fill="FFFFFF"/>
        <w:spacing w:after="0" w:line="240" w:lineRule="auto"/>
        <w:ind w:left="709"/>
        <w:jc w:val="both"/>
        <w:rPr>
          <w:rFonts w:ascii="Times New Roman" w:eastAsia="Times New Roman" w:hAnsi="Times New Roman" w:cs="Times New Roman"/>
          <w:color w:val="000000"/>
          <w:sz w:val="24"/>
          <w:szCs w:val="24"/>
          <w:lang w:val="en-US" w:eastAsia="ru-RU"/>
        </w:rPr>
      </w:pPr>
      <w:r w:rsidRPr="00FF103E">
        <w:rPr>
          <w:rFonts w:ascii="Times New Roman" w:eastAsia="Times New Roman" w:hAnsi="Times New Roman" w:cs="Times New Roman"/>
          <w:color w:val="000000"/>
          <w:sz w:val="24"/>
          <w:szCs w:val="24"/>
          <w:lang w:val="en-US" w:eastAsia="ru-RU"/>
        </w:rPr>
        <w:t xml:space="preserve">3. </w:t>
      </w:r>
      <w:proofErr w:type="gramStart"/>
      <w:r w:rsidRPr="00FF103E">
        <w:rPr>
          <w:rFonts w:ascii="Times New Roman" w:eastAsia="Times New Roman" w:hAnsi="Times New Roman" w:cs="Times New Roman"/>
          <w:color w:val="000000"/>
          <w:sz w:val="24"/>
          <w:szCs w:val="24"/>
          <w:lang w:val="en-US" w:eastAsia="ru-RU"/>
        </w:rPr>
        <w:t>In</w:t>
      </w:r>
      <w:proofErr w:type="gramEnd"/>
      <w:r w:rsidRPr="00FF103E">
        <w:rPr>
          <w:rFonts w:ascii="Times New Roman" w:eastAsia="Times New Roman" w:hAnsi="Times New Roman" w:cs="Times New Roman"/>
          <w:color w:val="000000"/>
          <w:sz w:val="24"/>
          <w:szCs w:val="24"/>
          <w:lang w:val="en-US" w:eastAsia="ru-RU"/>
        </w:rPr>
        <w:t xml:space="preserve"> a classroom</w:t>
      </w:r>
    </w:p>
    <w:p w:rsidR="00FF103E" w:rsidRPr="00FF103E" w:rsidRDefault="00FF103E" w:rsidP="00FF103E">
      <w:pPr>
        <w:shd w:val="clear" w:color="auto" w:fill="FFFFFF"/>
        <w:spacing w:after="0" w:line="240" w:lineRule="auto"/>
        <w:ind w:left="709"/>
        <w:jc w:val="both"/>
        <w:rPr>
          <w:rFonts w:ascii="Times New Roman" w:eastAsia="Times New Roman" w:hAnsi="Times New Roman" w:cs="Times New Roman"/>
          <w:color w:val="000000"/>
          <w:sz w:val="24"/>
          <w:szCs w:val="24"/>
          <w:lang w:val="en-US" w:eastAsia="ru-RU"/>
        </w:rPr>
      </w:pPr>
      <w:r w:rsidRPr="00FF103E">
        <w:rPr>
          <w:rFonts w:ascii="Times New Roman" w:eastAsia="Times New Roman" w:hAnsi="Times New Roman" w:cs="Times New Roman"/>
          <w:color w:val="000000"/>
          <w:sz w:val="24"/>
          <w:szCs w:val="24"/>
          <w:lang w:val="en-US" w:eastAsia="ru-RU"/>
        </w:rPr>
        <w:t xml:space="preserve">4. </w:t>
      </w:r>
      <w:proofErr w:type="gramStart"/>
      <w:r w:rsidRPr="00FF103E">
        <w:rPr>
          <w:rFonts w:ascii="Times New Roman" w:eastAsia="Times New Roman" w:hAnsi="Times New Roman" w:cs="Times New Roman"/>
          <w:color w:val="000000"/>
          <w:sz w:val="24"/>
          <w:szCs w:val="24"/>
          <w:lang w:val="en-US" w:eastAsia="ru-RU"/>
        </w:rPr>
        <w:t>In</w:t>
      </w:r>
      <w:proofErr w:type="gramEnd"/>
      <w:r w:rsidRPr="00FF103E">
        <w:rPr>
          <w:rFonts w:ascii="Times New Roman" w:eastAsia="Times New Roman" w:hAnsi="Times New Roman" w:cs="Times New Roman"/>
          <w:color w:val="000000"/>
          <w:sz w:val="24"/>
          <w:szCs w:val="24"/>
          <w:lang w:val="en-US" w:eastAsia="ru-RU"/>
        </w:rPr>
        <w:t xml:space="preserve"> an internet cafe</w:t>
      </w:r>
    </w:p>
    <w:p w:rsidR="00FF103E" w:rsidRPr="00FF103E" w:rsidRDefault="00FF103E" w:rsidP="00FF103E">
      <w:pPr>
        <w:shd w:val="clear" w:color="auto" w:fill="FFFFFF"/>
        <w:spacing w:after="0" w:line="240" w:lineRule="auto"/>
        <w:ind w:left="709"/>
        <w:jc w:val="both"/>
        <w:rPr>
          <w:rFonts w:ascii="Times New Roman" w:eastAsia="Times New Roman" w:hAnsi="Times New Roman" w:cs="Times New Roman"/>
          <w:color w:val="000000"/>
          <w:sz w:val="24"/>
          <w:szCs w:val="24"/>
          <w:lang w:eastAsia="ru-RU"/>
        </w:rPr>
      </w:pPr>
      <w:r w:rsidRPr="00FF103E">
        <w:rPr>
          <w:rFonts w:ascii="Times New Roman" w:eastAsia="Times New Roman" w:hAnsi="Times New Roman" w:cs="Times New Roman"/>
          <w:color w:val="000000"/>
          <w:sz w:val="24"/>
          <w:szCs w:val="24"/>
          <w:lang w:eastAsia="ru-RU"/>
        </w:rPr>
        <w:t xml:space="preserve">5. </w:t>
      </w:r>
      <w:proofErr w:type="spellStart"/>
      <w:r w:rsidRPr="00FF103E">
        <w:rPr>
          <w:rFonts w:ascii="Times New Roman" w:eastAsia="Times New Roman" w:hAnsi="Times New Roman" w:cs="Times New Roman"/>
          <w:color w:val="000000"/>
          <w:sz w:val="24"/>
          <w:szCs w:val="24"/>
          <w:lang w:eastAsia="ru-RU"/>
        </w:rPr>
        <w:t>At</w:t>
      </w:r>
      <w:proofErr w:type="spellEnd"/>
      <w:r w:rsidRPr="00FF103E">
        <w:rPr>
          <w:rFonts w:ascii="Times New Roman" w:eastAsia="Times New Roman" w:hAnsi="Times New Roman" w:cs="Times New Roman"/>
          <w:color w:val="000000"/>
          <w:sz w:val="24"/>
          <w:szCs w:val="24"/>
          <w:lang w:eastAsia="ru-RU"/>
        </w:rPr>
        <w:t xml:space="preserve"> </w:t>
      </w:r>
      <w:proofErr w:type="spellStart"/>
      <w:r w:rsidRPr="00FF103E">
        <w:rPr>
          <w:rFonts w:ascii="Times New Roman" w:eastAsia="Times New Roman" w:hAnsi="Times New Roman" w:cs="Times New Roman"/>
          <w:color w:val="000000"/>
          <w:sz w:val="24"/>
          <w:szCs w:val="24"/>
          <w:lang w:eastAsia="ru-RU"/>
        </w:rPr>
        <w:t>home</w:t>
      </w:r>
      <w:proofErr w:type="spellEnd"/>
    </w:p>
    <w:p w:rsidR="00615CED" w:rsidRPr="00615CED" w:rsidRDefault="00615CED" w:rsidP="00FF103E">
      <w:pPr>
        <w:pStyle w:val="a5"/>
        <w:shd w:val="clear" w:color="auto" w:fill="FFFFFF"/>
        <w:spacing w:after="0" w:line="240" w:lineRule="auto"/>
        <w:jc w:val="both"/>
        <w:rPr>
          <w:rFonts w:ascii="Verdana" w:eastAsia="Times New Roman" w:hAnsi="Verdana" w:cs="Times New Roman"/>
          <w:color w:val="000000"/>
          <w:sz w:val="18"/>
          <w:szCs w:val="18"/>
          <w:lang w:eastAsia="ru-RU"/>
        </w:rPr>
      </w:pPr>
      <w:r w:rsidRPr="00615CED">
        <w:rPr>
          <w:rFonts w:ascii="Verdana" w:eastAsia="Times New Roman" w:hAnsi="Verdana" w:cs="Times New Roman"/>
          <w:color w:val="000000"/>
          <w:sz w:val="18"/>
          <w:szCs w:val="18"/>
          <w:lang w:eastAsia="ru-RU"/>
        </w:rPr>
        <w:t> </w:t>
      </w:r>
    </w:p>
    <w:tbl>
      <w:tblPr>
        <w:tblW w:w="7500" w:type="dxa"/>
        <w:shd w:val="clear" w:color="auto" w:fill="FFFFFF"/>
        <w:tblCellMar>
          <w:top w:w="15" w:type="dxa"/>
          <w:left w:w="15" w:type="dxa"/>
          <w:bottom w:w="15" w:type="dxa"/>
          <w:right w:w="15" w:type="dxa"/>
        </w:tblCellMar>
        <w:tblLook w:val="04A0" w:firstRow="1" w:lastRow="0" w:firstColumn="1" w:lastColumn="0" w:noHBand="0" w:noVBand="1"/>
      </w:tblPr>
      <w:tblGrid>
        <w:gridCol w:w="3360"/>
        <w:gridCol w:w="1035"/>
        <w:gridCol w:w="1035"/>
        <w:gridCol w:w="1035"/>
        <w:gridCol w:w="1035"/>
      </w:tblGrid>
      <w:tr w:rsidR="00615CED" w:rsidRPr="00615CED" w:rsidTr="00615CED">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Диалог</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D</w:t>
            </w:r>
          </w:p>
        </w:tc>
      </w:tr>
      <w:tr w:rsidR="00615CED" w:rsidRPr="00615CED" w:rsidTr="00615CED">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Место действия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15CED" w:rsidRPr="00615CED" w:rsidRDefault="00615CED" w:rsidP="00615CED">
            <w:pPr>
              <w:spacing w:before="75" w:after="0" w:line="240" w:lineRule="auto"/>
              <w:jc w:val="center"/>
              <w:rPr>
                <w:rFonts w:ascii="Times New Roman" w:eastAsia="Times New Roman" w:hAnsi="Times New Roman" w:cs="Times New Roman"/>
                <w:color w:val="000000"/>
                <w:sz w:val="24"/>
                <w:szCs w:val="24"/>
                <w:lang w:eastAsia="ru-RU"/>
              </w:rPr>
            </w:pPr>
            <w:r w:rsidRPr="00615CED">
              <w:rPr>
                <w:rFonts w:ascii="Times New Roman" w:eastAsia="Times New Roman" w:hAnsi="Times New Roman" w:cs="Times New Roman"/>
                <w:color w:val="000000"/>
                <w:sz w:val="24"/>
                <w:szCs w:val="24"/>
                <w:lang w:eastAsia="ru-RU"/>
              </w:rPr>
              <w:t>       </w:t>
            </w:r>
          </w:p>
        </w:tc>
      </w:tr>
    </w:tbl>
    <w:p w:rsidR="00615CED" w:rsidRPr="00615CED" w:rsidRDefault="00615CED" w:rsidP="00615CED">
      <w:pPr>
        <w:pStyle w:val="a5"/>
        <w:tabs>
          <w:tab w:val="left" w:pos="142"/>
        </w:tabs>
        <w:jc w:val="both"/>
        <w:rPr>
          <w:rFonts w:ascii="Times New Roman" w:hAnsi="Times New Roman" w:cs="Times New Roman"/>
          <w:sz w:val="24"/>
          <w:szCs w:val="24"/>
          <w:shd w:val="clear" w:color="auto" w:fill="FFFFFF"/>
        </w:rPr>
      </w:pPr>
    </w:p>
    <w:p w:rsidR="00615CED" w:rsidRDefault="00615CED" w:rsidP="00615CED">
      <w:pPr>
        <w:pStyle w:val="a5"/>
        <w:tabs>
          <w:tab w:val="left" w:pos="142"/>
        </w:tabs>
        <w:jc w:val="both"/>
        <w:rPr>
          <w:rFonts w:ascii="Times New Roman" w:hAnsi="Times New Roman" w:cs="Times New Roman"/>
          <w:sz w:val="24"/>
          <w:szCs w:val="24"/>
          <w:shd w:val="clear" w:color="auto" w:fill="FFFFFF"/>
        </w:rPr>
      </w:pPr>
    </w:p>
    <w:p w:rsidR="00143E25" w:rsidRPr="00615CED" w:rsidRDefault="00E257D8" w:rsidP="00615CED">
      <w:pPr>
        <w:pStyle w:val="a5"/>
        <w:numPr>
          <w:ilvl w:val="0"/>
          <w:numId w:val="1"/>
        </w:numPr>
        <w:tabs>
          <w:tab w:val="left" w:pos="142"/>
        </w:tabs>
        <w:jc w:val="both"/>
        <w:rPr>
          <w:rFonts w:ascii="Times New Roman" w:hAnsi="Times New Roman" w:cs="Times New Roman"/>
          <w:sz w:val="24"/>
          <w:szCs w:val="24"/>
          <w:shd w:val="clear" w:color="auto" w:fill="FFFFFF"/>
        </w:rPr>
      </w:pPr>
      <w:r w:rsidRPr="00615CED">
        <w:rPr>
          <w:rFonts w:ascii="Times New Roman" w:hAnsi="Times New Roman" w:cs="Times New Roman"/>
          <w:sz w:val="24"/>
          <w:szCs w:val="24"/>
          <w:shd w:val="clear" w:color="auto" w:fill="FFFFFF"/>
        </w:rPr>
        <w:t>Прочитайте тексты и установите соответствие между текстами и их заголовками: к каждому тексту, обозначенному буквами А–</w:t>
      </w:r>
      <w:proofErr w:type="gramStart"/>
      <w:r w:rsidRPr="00615CED">
        <w:rPr>
          <w:rFonts w:ascii="Times New Roman" w:hAnsi="Times New Roman" w:cs="Times New Roman"/>
          <w:sz w:val="24"/>
          <w:szCs w:val="24"/>
          <w:shd w:val="clear" w:color="auto" w:fill="FFFFFF"/>
        </w:rPr>
        <w:t>G</w:t>
      </w:r>
      <w:proofErr w:type="gramEnd"/>
      <w:r w:rsidRPr="00615CED">
        <w:rPr>
          <w:rFonts w:ascii="Times New Roman" w:hAnsi="Times New Roman" w:cs="Times New Roman"/>
          <w:sz w:val="24"/>
          <w:szCs w:val="24"/>
          <w:shd w:val="clear" w:color="auto" w:fill="FFFFFF"/>
        </w:rPr>
        <w:t>, подберите соответствующий заголовок, обозначенный цифрами 1–8. Используйте каждую цифру </w:t>
      </w:r>
      <w:r w:rsidRPr="00615CED">
        <w:rPr>
          <w:rStyle w:val="a3"/>
          <w:rFonts w:ascii="Times New Roman" w:hAnsi="Times New Roman" w:cs="Times New Roman"/>
          <w:sz w:val="24"/>
          <w:szCs w:val="24"/>
          <w:bdr w:val="none" w:sz="0" w:space="0" w:color="auto" w:frame="1"/>
          <w:shd w:val="clear" w:color="auto" w:fill="FFFFFF"/>
        </w:rPr>
        <w:t>только один раз</w:t>
      </w:r>
      <w:r w:rsidRPr="00615CED">
        <w:rPr>
          <w:rFonts w:ascii="Times New Roman" w:hAnsi="Times New Roman" w:cs="Times New Roman"/>
          <w:sz w:val="24"/>
          <w:szCs w:val="24"/>
          <w:shd w:val="clear" w:color="auto" w:fill="FFFFFF"/>
        </w:rPr>
        <w:t>. В задании есть </w:t>
      </w:r>
      <w:r w:rsidRPr="00615CED">
        <w:rPr>
          <w:rStyle w:val="a3"/>
          <w:rFonts w:ascii="Times New Roman" w:hAnsi="Times New Roman" w:cs="Times New Roman"/>
          <w:sz w:val="24"/>
          <w:szCs w:val="24"/>
          <w:bdr w:val="none" w:sz="0" w:space="0" w:color="auto" w:frame="1"/>
          <w:shd w:val="clear" w:color="auto" w:fill="FFFFFF"/>
        </w:rPr>
        <w:t>один лишний заголовок.</w:t>
      </w:r>
      <w:r w:rsidRPr="00615CED">
        <w:rPr>
          <w:rFonts w:ascii="Times New Roman" w:hAnsi="Times New Roman" w:cs="Times New Roman"/>
          <w:sz w:val="24"/>
          <w:szCs w:val="24"/>
          <w:shd w:val="clear" w:color="auto" w:fill="FFFFFF"/>
        </w:rPr>
        <w:t xml:space="preserve">  </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Where can we find the biggest "lungs" of the Earth?</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What is the largest country in the world?</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 xml:space="preserve">What are the impressive achievements of Russian space </w:t>
      </w:r>
      <w:proofErr w:type="spellStart"/>
      <w:r w:rsidRPr="002C1D66">
        <w:rPr>
          <w:rFonts w:ascii="Times New Roman" w:eastAsia="Times New Roman" w:hAnsi="Times New Roman" w:cs="Times New Roman"/>
          <w:color w:val="000000"/>
          <w:sz w:val="24"/>
          <w:szCs w:val="24"/>
          <w:lang w:val="en-US" w:eastAsia="ru-RU"/>
        </w:rPr>
        <w:t>programme</w:t>
      </w:r>
      <w:proofErr w:type="spellEnd"/>
      <w:r w:rsidRPr="002C1D66">
        <w:rPr>
          <w:rFonts w:ascii="Times New Roman" w:eastAsia="Times New Roman" w:hAnsi="Times New Roman" w:cs="Times New Roman"/>
          <w:color w:val="000000"/>
          <w:sz w:val="24"/>
          <w:szCs w:val="24"/>
          <w:lang w:val="en-US" w:eastAsia="ru-RU"/>
        </w:rPr>
        <w:t>?</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Which Russian souvenir is the most popular among the tourists?</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Where in Europe can we find the biggest collection of books?</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What are the impressive facts about Siberian Lake Baikal?</w:t>
      </w:r>
    </w:p>
    <w:p w:rsidR="002C1D66" w:rsidRPr="002C1D66" w:rsidRDefault="002C1D66" w:rsidP="002C1D66">
      <w:pPr>
        <w:pStyle w:val="a5"/>
        <w:numPr>
          <w:ilvl w:val="0"/>
          <w:numId w:val="19"/>
        </w:numPr>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Which role does the Russian language play in the world?</w:t>
      </w:r>
    </w:p>
    <w:p w:rsidR="002C1D66" w:rsidRPr="002C1D66" w:rsidRDefault="002C1D66" w:rsidP="002C1D66">
      <w:pPr>
        <w:pStyle w:val="a5"/>
        <w:shd w:val="clear" w:color="auto" w:fill="FFFFFF"/>
        <w:spacing w:after="0"/>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color w:val="000000"/>
          <w:sz w:val="24"/>
          <w:szCs w:val="24"/>
          <w:lang w:val="en-US" w:eastAsia="ru-RU"/>
        </w:rPr>
        <w:t> </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A.</w:t>
      </w:r>
      <w:r w:rsidRPr="002C1D66">
        <w:rPr>
          <w:rFonts w:ascii="Times New Roman" w:eastAsia="Times New Roman" w:hAnsi="Times New Roman" w:cs="Times New Roman"/>
          <w:color w:val="000000"/>
          <w:sz w:val="24"/>
          <w:szCs w:val="24"/>
          <w:lang w:val="en-US" w:eastAsia="ru-RU"/>
        </w:rPr>
        <w:t xml:space="preserve"> Russia, also officially known as the Russian Federation, is the largest country in the world. Its territory is 17,075,400 square kilometers. According to scientists, the country’s territory would almost cover the surface of the planet Pluto. It is the only country which is washed by 3 oceans and 12 seas. Russia is considered to be a European country, but two-thirds of the </w:t>
      </w:r>
      <w:proofErr w:type="gramStart"/>
      <w:r w:rsidRPr="002C1D66">
        <w:rPr>
          <w:rFonts w:ascii="Times New Roman" w:eastAsia="Times New Roman" w:hAnsi="Times New Roman" w:cs="Times New Roman"/>
          <w:color w:val="000000"/>
          <w:sz w:val="24"/>
          <w:szCs w:val="24"/>
          <w:lang w:val="en-US" w:eastAsia="ru-RU"/>
        </w:rPr>
        <w:t>country are</w:t>
      </w:r>
      <w:proofErr w:type="gramEnd"/>
      <w:r w:rsidRPr="002C1D66">
        <w:rPr>
          <w:rFonts w:ascii="Times New Roman" w:eastAsia="Times New Roman" w:hAnsi="Times New Roman" w:cs="Times New Roman"/>
          <w:color w:val="000000"/>
          <w:sz w:val="24"/>
          <w:szCs w:val="24"/>
          <w:lang w:val="en-US" w:eastAsia="ru-RU"/>
        </w:rPr>
        <w:t xml:space="preserve"> in Asia. However, most of the population lives in the European part of Russia.</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B.</w:t>
      </w:r>
      <w:r w:rsidRPr="002C1D66">
        <w:rPr>
          <w:rFonts w:ascii="Times New Roman" w:eastAsia="Times New Roman" w:hAnsi="Times New Roman" w:cs="Times New Roman"/>
          <w:color w:val="000000"/>
          <w:sz w:val="24"/>
          <w:szCs w:val="24"/>
          <w:lang w:val="en-US" w:eastAsia="ru-RU"/>
        </w:rPr>
        <w:t xml:space="preserve"> Siberian Lake Baikal is the largest pool of fresh water on the planet. All the 12 major rivers of the world (the Volga, the Don, the Yenisei, the Ob, the Ganges, the Amazon, etc.) would need to flow almost a year to fill a pool equal to the volume of Lake Baikal. Another impressive fact is </w:t>
      </w:r>
      <w:r w:rsidRPr="002C1D66">
        <w:rPr>
          <w:rFonts w:ascii="Times New Roman" w:eastAsia="Times New Roman" w:hAnsi="Times New Roman" w:cs="Times New Roman"/>
          <w:color w:val="000000"/>
          <w:sz w:val="24"/>
          <w:szCs w:val="24"/>
          <w:lang w:val="en-US" w:eastAsia="ru-RU"/>
        </w:rPr>
        <w:lastRenderedPageBreak/>
        <w:t>that even if all the rest of the planet’s fresh water supply were to disappear, there would be enough fresh water left in Lake Baikal to supply the people of the earth for up to 50 years.</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C.</w:t>
      </w:r>
      <w:r w:rsidRPr="002C1D66">
        <w:rPr>
          <w:rFonts w:ascii="Times New Roman" w:eastAsia="Times New Roman" w:hAnsi="Times New Roman" w:cs="Times New Roman"/>
          <w:color w:val="000000"/>
          <w:sz w:val="24"/>
          <w:szCs w:val="24"/>
          <w:lang w:val="en-US" w:eastAsia="ru-RU"/>
        </w:rPr>
        <w:t> Russia is the country with the largest forest reserves in the world. 45% of its territory is covered in green forests. The forests are located in the European north of the country, in Siberia and in the Far East. Forests play an important role in the life and welfare of people. Russian forests are the biggest ‘lungs’ of the Earth. They produce oxygen and clean the atmosphere of carbon dioxide and other pollutants.</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D.</w:t>
      </w:r>
      <w:r w:rsidRPr="002C1D66">
        <w:rPr>
          <w:rFonts w:ascii="Times New Roman" w:eastAsia="Times New Roman" w:hAnsi="Times New Roman" w:cs="Times New Roman"/>
          <w:color w:val="000000"/>
          <w:sz w:val="24"/>
          <w:szCs w:val="24"/>
          <w:lang w:val="en-US" w:eastAsia="ru-RU"/>
        </w:rPr>
        <w:t> There are more than five thousand languages in the world. Russian is one of the five major world languages. 280 million people around the world speak Russian and it is one of the most widely spoken native languages in Europe. The United Nations uses Russian as one of the official languages of the organization. It is also used in international commerce, politics, academic and cultural life.</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E.</w:t>
      </w:r>
      <w:r w:rsidRPr="002C1D66">
        <w:rPr>
          <w:rFonts w:ascii="Times New Roman" w:eastAsia="Times New Roman" w:hAnsi="Times New Roman" w:cs="Times New Roman"/>
          <w:color w:val="000000"/>
          <w:sz w:val="24"/>
          <w:szCs w:val="24"/>
          <w:lang w:val="en-US" w:eastAsia="ru-RU"/>
        </w:rPr>
        <w:t> For its collection of books, the Russian State Library is considered to be the biggest in Europe and one of the largest in the world. The Russian State Library was founded in 1862, in Moscow. The library has over 275 km of shelves with more than 43 million items, including books, journals and magazines, art publications, music scores and sound records, maps and other things. There are items in 247 languages of the world.</w:t>
      </w:r>
    </w:p>
    <w:p w:rsidR="002C1D66" w:rsidRPr="002C1D66" w:rsidRDefault="002C1D66" w:rsidP="002C1D66">
      <w:pPr>
        <w:pStyle w:val="a5"/>
        <w:shd w:val="clear" w:color="auto" w:fill="FFFFFF"/>
        <w:spacing w:after="0"/>
        <w:ind w:hanging="578"/>
        <w:jc w:val="both"/>
        <w:rPr>
          <w:rFonts w:ascii="Times New Roman" w:eastAsia="Times New Roman" w:hAnsi="Times New Roman" w:cs="Times New Roman"/>
          <w:color w:val="000000"/>
          <w:sz w:val="24"/>
          <w:szCs w:val="24"/>
          <w:lang w:val="en-US" w:eastAsia="ru-RU"/>
        </w:rPr>
      </w:pPr>
      <w:r w:rsidRPr="002C1D66">
        <w:rPr>
          <w:rFonts w:ascii="Times New Roman" w:eastAsia="Times New Roman" w:hAnsi="Times New Roman" w:cs="Times New Roman"/>
          <w:b/>
          <w:bCs/>
          <w:color w:val="000000"/>
          <w:sz w:val="24"/>
          <w:szCs w:val="24"/>
          <w:lang w:val="en-US" w:eastAsia="ru-RU"/>
        </w:rPr>
        <w:t>F.</w:t>
      </w:r>
      <w:r w:rsidRPr="002C1D66">
        <w:rPr>
          <w:rFonts w:ascii="Times New Roman" w:eastAsia="Times New Roman" w:hAnsi="Times New Roman" w:cs="Times New Roman"/>
          <w:color w:val="000000"/>
          <w:sz w:val="24"/>
          <w:szCs w:val="24"/>
          <w:lang w:val="en-US" w:eastAsia="ru-RU"/>
        </w:rPr>
        <w:t xml:space="preserve"> Russia is known all over the world for its space </w:t>
      </w:r>
      <w:proofErr w:type="spellStart"/>
      <w:r w:rsidRPr="002C1D66">
        <w:rPr>
          <w:rFonts w:ascii="Times New Roman" w:eastAsia="Times New Roman" w:hAnsi="Times New Roman" w:cs="Times New Roman"/>
          <w:color w:val="000000"/>
          <w:sz w:val="24"/>
          <w:szCs w:val="24"/>
          <w:lang w:val="en-US" w:eastAsia="ru-RU"/>
        </w:rPr>
        <w:t>programmes</w:t>
      </w:r>
      <w:proofErr w:type="spellEnd"/>
      <w:r w:rsidRPr="002C1D66">
        <w:rPr>
          <w:rFonts w:ascii="Times New Roman" w:eastAsia="Times New Roman" w:hAnsi="Times New Roman" w:cs="Times New Roman"/>
          <w:color w:val="000000"/>
          <w:sz w:val="24"/>
          <w:szCs w:val="24"/>
          <w:lang w:val="en-US" w:eastAsia="ru-RU"/>
        </w:rPr>
        <w:t>. In 1957 the Soviet Union launched Sputnik 1, the first artificial satellite in the world. Four years later, in 1961, human space flight was accomplished. Soviet cosmonaut Yuri Gagarin was the first man to journey into space. He orbited the Earth and landed the same day. There are other impressive space achievements of the country like the first long space flight, the first woman cosmonaut in space, and the first spacewalk.</w:t>
      </w:r>
    </w:p>
    <w:tbl>
      <w:tblPr>
        <w:tblStyle w:val="a6"/>
        <w:tblW w:w="0" w:type="auto"/>
        <w:tblLook w:val="04A0" w:firstRow="1" w:lastRow="0" w:firstColumn="1" w:lastColumn="0" w:noHBand="0" w:noVBand="1"/>
      </w:tblPr>
      <w:tblGrid>
        <w:gridCol w:w="1267"/>
        <w:gridCol w:w="1267"/>
        <w:gridCol w:w="1267"/>
        <w:gridCol w:w="1267"/>
        <w:gridCol w:w="1267"/>
        <w:gridCol w:w="1267"/>
        <w:gridCol w:w="1268"/>
      </w:tblGrid>
      <w:tr w:rsidR="00FC3713" w:rsidRPr="003E5FFD" w:rsidTr="00AB1F83">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A</w:t>
            </w: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B</w:t>
            </w: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C</w:t>
            </w: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D</w:t>
            </w: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E</w:t>
            </w: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F</w:t>
            </w:r>
          </w:p>
        </w:tc>
        <w:tc>
          <w:tcPr>
            <w:tcW w:w="1268"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val="en-US" w:eastAsia="ru-RU"/>
              </w:rPr>
            </w:pPr>
            <w:r w:rsidRPr="003E5FFD">
              <w:rPr>
                <w:rFonts w:ascii="Times New Roman" w:eastAsia="Times New Roman" w:hAnsi="Times New Roman" w:cs="Times New Roman"/>
                <w:sz w:val="24"/>
                <w:szCs w:val="24"/>
                <w:lang w:val="en-US" w:eastAsia="ru-RU"/>
              </w:rPr>
              <w:t>G</w:t>
            </w:r>
          </w:p>
        </w:tc>
      </w:tr>
      <w:tr w:rsidR="00FC3713" w:rsidRPr="003E5FFD" w:rsidTr="00AB1F83">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7"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c>
          <w:tcPr>
            <w:tcW w:w="1268" w:type="dxa"/>
          </w:tcPr>
          <w:p w:rsidR="00FC3713" w:rsidRPr="003E5FFD" w:rsidRDefault="00FC3713" w:rsidP="00AB1F83">
            <w:pPr>
              <w:tabs>
                <w:tab w:val="left" w:pos="142"/>
              </w:tabs>
              <w:spacing w:after="180"/>
              <w:jc w:val="both"/>
              <w:textAlignment w:val="baseline"/>
              <w:rPr>
                <w:rFonts w:ascii="Times New Roman" w:eastAsia="Times New Roman" w:hAnsi="Times New Roman" w:cs="Times New Roman"/>
                <w:sz w:val="24"/>
                <w:szCs w:val="24"/>
                <w:lang w:eastAsia="ru-RU"/>
              </w:rPr>
            </w:pPr>
          </w:p>
        </w:tc>
      </w:tr>
    </w:tbl>
    <w:p w:rsidR="002C1D66" w:rsidRPr="002C1D66" w:rsidRDefault="002C1D66" w:rsidP="002C1D66">
      <w:pPr>
        <w:pStyle w:val="a5"/>
        <w:shd w:val="clear" w:color="auto" w:fill="FFFFFF"/>
        <w:spacing w:after="0" w:line="240" w:lineRule="auto"/>
        <w:jc w:val="both"/>
        <w:rPr>
          <w:rFonts w:ascii="Verdana" w:eastAsia="Times New Roman" w:hAnsi="Verdana" w:cs="Times New Roman"/>
          <w:color w:val="000000"/>
          <w:sz w:val="18"/>
          <w:szCs w:val="18"/>
          <w:lang w:val="en-US" w:eastAsia="ru-RU"/>
        </w:rPr>
      </w:pPr>
    </w:p>
    <w:p w:rsidR="00E257D8" w:rsidRPr="00FC3713" w:rsidRDefault="00BE1505" w:rsidP="006C59E8">
      <w:pPr>
        <w:tabs>
          <w:tab w:val="left" w:pos="142"/>
        </w:tabs>
        <w:jc w:val="both"/>
        <w:rPr>
          <w:rFonts w:ascii="Times New Roman" w:hAnsi="Times New Roman" w:cs="Times New Roman"/>
          <w:sz w:val="24"/>
          <w:szCs w:val="24"/>
          <w:shd w:val="clear" w:color="auto" w:fill="FFFFFF"/>
          <w:lang w:val="en-US"/>
        </w:rPr>
      </w:pPr>
      <w:r w:rsidRPr="003E5FFD">
        <w:rPr>
          <w:rStyle w:val="a3"/>
          <w:rFonts w:ascii="Times New Roman" w:hAnsi="Times New Roman" w:cs="Times New Roman"/>
          <w:sz w:val="24"/>
          <w:szCs w:val="24"/>
          <w:bdr w:val="none" w:sz="0" w:space="0" w:color="auto" w:frame="1"/>
          <w:shd w:val="clear" w:color="auto" w:fill="FFFFFF"/>
        </w:rPr>
        <w:t>2</w:t>
      </w:r>
      <w:r w:rsidR="00341759" w:rsidRPr="003E5FFD">
        <w:rPr>
          <w:rStyle w:val="a3"/>
          <w:rFonts w:ascii="Times New Roman" w:hAnsi="Times New Roman" w:cs="Times New Roman"/>
          <w:sz w:val="24"/>
          <w:szCs w:val="24"/>
          <w:bdr w:val="none" w:sz="0" w:space="0" w:color="auto" w:frame="1"/>
          <w:shd w:val="clear" w:color="auto" w:fill="FFFFFF"/>
        </w:rPr>
        <w:t>.</w:t>
      </w:r>
      <w:r w:rsidR="00341759" w:rsidRPr="003E5FFD">
        <w:rPr>
          <w:rFonts w:ascii="Times New Roman" w:hAnsi="Times New Roman" w:cs="Times New Roman"/>
          <w:sz w:val="24"/>
          <w:szCs w:val="24"/>
          <w:shd w:val="clear" w:color="auto" w:fill="FFFFFF"/>
        </w:rPr>
        <w:t> Прочитайте приведённый ниже текст. Преобразуйте слова, напечатанные заглавными буквами в конц</w:t>
      </w:r>
      <w:r w:rsidR="00BB7E19">
        <w:rPr>
          <w:rFonts w:ascii="Times New Roman" w:hAnsi="Times New Roman" w:cs="Times New Roman"/>
          <w:sz w:val="24"/>
          <w:szCs w:val="24"/>
          <w:shd w:val="clear" w:color="auto" w:fill="FFFFFF"/>
        </w:rPr>
        <w:t>е строк, обозначенных номерами 3–7</w:t>
      </w:r>
      <w:r w:rsidR="00341759" w:rsidRPr="003E5FFD">
        <w:rPr>
          <w:rFonts w:ascii="Times New Roman" w:hAnsi="Times New Roman" w:cs="Times New Roman"/>
          <w:sz w:val="24"/>
          <w:szCs w:val="24"/>
          <w:shd w:val="clear" w:color="auto" w:fill="FFFFFF"/>
        </w:rPr>
        <w:t>, так, чтобы они грамматически соответствовали содержанию текста. Заполните</w:t>
      </w:r>
      <w:r w:rsidR="00341759" w:rsidRPr="00FC3713">
        <w:rPr>
          <w:rFonts w:ascii="Times New Roman" w:hAnsi="Times New Roman" w:cs="Times New Roman"/>
          <w:sz w:val="24"/>
          <w:szCs w:val="24"/>
          <w:shd w:val="clear" w:color="auto" w:fill="FFFFFF"/>
          <w:lang w:val="en-US"/>
        </w:rPr>
        <w:t xml:space="preserve"> </w:t>
      </w:r>
      <w:r w:rsidR="00341759" w:rsidRPr="003E5FFD">
        <w:rPr>
          <w:rFonts w:ascii="Times New Roman" w:hAnsi="Times New Roman" w:cs="Times New Roman"/>
          <w:sz w:val="24"/>
          <w:szCs w:val="24"/>
          <w:shd w:val="clear" w:color="auto" w:fill="FFFFFF"/>
        </w:rPr>
        <w:t>пропуски</w:t>
      </w:r>
      <w:r w:rsidR="00341759" w:rsidRPr="00FC3713">
        <w:rPr>
          <w:rFonts w:ascii="Times New Roman" w:hAnsi="Times New Roman" w:cs="Times New Roman"/>
          <w:sz w:val="24"/>
          <w:szCs w:val="24"/>
          <w:shd w:val="clear" w:color="auto" w:fill="FFFFFF"/>
          <w:lang w:val="en-US"/>
        </w:rPr>
        <w:t xml:space="preserve"> </w:t>
      </w:r>
      <w:r w:rsidR="00341759" w:rsidRPr="003E5FFD">
        <w:rPr>
          <w:rFonts w:ascii="Times New Roman" w:hAnsi="Times New Roman" w:cs="Times New Roman"/>
          <w:sz w:val="24"/>
          <w:szCs w:val="24"/>
          <w:shd w:val="clear" w:color="auto" w:fill="FFFFFF"/>
        </w:rPr>
        <w:t>полученными</w:t>
      </w:r>
      <w:r w:rsidR="00341759" w:rsidRPr="00FC3713">
        <w:rPr>
          <w:rFonts w:ascii="Times New Roman" w:hAnsi="Times New Roman" w:cs="Times New Roman"/>
          <w:sz w:val="24"/>
          <w:szCs w:val="24"/>
          <w:shd w:val="clear" w:color="auto" w:fill="FFFFFF"/>
          <w:lang w:val="en-US"/>
        </w:rPr>
        <w:t xml:space="preserve"> </w:t>
      </w:r>
      <w:r w:rsidR="00341759" w:rsidRPr="003E5FFD">
        <w:rPr>
          <w:rFonts w:ascii="Times New Roman" w:hAnsi="Times New Roman" w:cs="Times New Roman"/>
          <w:sz w:val="24"/>
          <w:szCs w:val="24"/>
          <w:shd w:val="clear" w:color="auto" w:fill="FFFFFF"/>
        </w:rPr>
        <w:t>словами</w:t>
      </w:r>
      <w:r w:rsidR="00341759" w:rsidRPr="00FC3713">
        <w:rPr>
          <w:rFonts w:ascii="Times New Roman" w:hAnsi="Times New Roman" w:cs="Times New Roman"/>
          <w:sz w:val="24"/>
          <w:szCs w:val="24"/>
          <w:shd w:val="clear" w:color="auto" w:fill="FFFFFF"/>
          <w:lang w:val="en-US"/>
        </w:rPr>
        <w:t xml:space="preserve">. </w:t>
      </w:r>
    </w:p>
    <w:p w:rsidR="00FC3713" w:rsidRPr="00FC3713" w:rsidRDefault="00FC3713" w:rsidP="00FC3713">
      <w:pPr>
        <w:pStyle w:val="leftmargin"/>
        <w:shd w:val="clear" w:color="auto" w:fill="FFFFFF"/>
        <w:spacing w:before="0" w:beforeAutospacing="0" w:after="0" w:afterAutospacing="0"/>
        <w:ind w:firstLine="375"/>
        <w:jc w:val="both"/>
        <w:rPr>
          <w:color w:val="000000"/>
          <w:lang w:val="en-US"/>
        </w:rPr>
      </w:pPr>
      <w:r w:rsidRPr="00FC3713">
        <w:rPr>
          <w:color w:val="000000"/>
          <w:shd w:val="clear" w:color="auto" w:fill="FFFFFF"/>
          <w:lang w:val="en-US"/>
        </w:rPr>
        <w:t>Stonehenge is an ancient monument in south-west England. For me, it’s the _3________________</w:t>
      </w:r>
      <w:proofErr w:type="gramStart"/>
      <w:r w:rsidRPr="00FC3713">
        <w:rPr>
          <w:color w:val="000000"/>
          <w:shd w:val="clear" w:color="auto" w:fill="FFFFFF"/>
          <w:lang w:val="en-US"/>
        </w:rPr>
        <w:t>_(</w:t>
      </w:r>
      <w:proofErr w:type="gramEnd"/>
      <w:r w:rsidRPr="00FC3713">
        <w:rPr>
          <w:color w:val="000000"/>
          <w:shd w:val="clear" w:color="auto" w:fill="FFFFFF"/>
          <w:lang w:val="en-US"/>
        </w:rPr>
        <w:t>INTERESTING) place I’ve ever visited. I clearly remember my __4_______________</w:t>
      </w:r>
      <w:proofErr w:type="gramStart"/>
      <w:r w:rsidRPr="00FC3713">
        <w:rPr>
          <w:color w:val="000000"/>
          <w:shd w:val="clear" w:color="auto" w:fill="FFFFFF"/>
          <w:lang w:val="en-US"/>
        </w:rPr>
        <w:t>_(</w:t>
      </w:r>
      <w:proofErr w:type="gramEnd"/>
      <w:r w:rsidRPr="00FC3713">
        <w:rPr>
          <w:color w:val="000000"/>
          <w:shd w:val="clear" w:color="auto" w:fill="FFFFFF"/>
          <w:lang w:val="en-US"/>
        </w:rPr>
        <w:t>ONE) visit to Stonehenge with my aunt and uncle. They lived nearby and I often __5_______________</w:t>
      </w:r>
      <w:proofErr w:type="gramStart"/>
      <w:r w:rsidRPr="00FC3713">
        <w:rPr>
          <w:color w:val="000000"/>
          <w:shd w:val="clear" w:color="auto" w:fill="FFFFFF"/>
          <w:lang w:val="en-US"/>
        </w:rPr>
        <w:t>_(</w:t>
      </w:r>
      <w:proofErr w:type="gramEnd"/>
      <w:r w:rsidRPr="00FC3713">
        <w:rPr>
          <w:color w:val="000000"/>
          <w:shd w:val="clear" w:color="auto" w:fill="FFFFFF"/>
          <w:lang w:val="en-US"/>
        </w:rPr>
        <w:t>GO) to stay with them in my summer holidays. On the day of __6_______________</w:t>
      </w:r>
      <w:proofErr w:type="gramStart"/>
      <w:r w:rsidRPr="00FC3713">
        <w:rPr>
          <w:color w:val="000000"/>
          <w:shd w:val="clear" w:color="auto" w:fill="FFFFFF"/>
          <w:lang w:val="en-US"/>
        </w:rPr>
        <w:t>_(</w:t>
      </w:r>
      <w:proofErr w:type="gramEnd"/>
      <w:r w:rsidRPr="00FC3713">
        <w:rPr>
          <w:color w:val="000000"/>
          <w:shd w:val="clear" w:color="auto" w:fill="FFFFFF"/>
          <w:lang w:val="en-US"/>
        </w:rPr>
        <w:t xml:space="preserve">WE) trip the weather was fine. </w:t>
      </w:r>
      <w:r w:rsidRPr="00FC3713">
        <w:rPr>
          <w:color w:val="000000"/>
          <w:lang w:val="en-US"/>
        </w:rPr>
        <w:t>There __7_______________</w:t>
      </w:r>
      <w:proofErr w:type="gramStart"/>
      <w:r w:rsidRPr="00FC3713">
        <w:rPr>
          <w:color w:val="000000"/>
          <w:lang w:val="en-US"/>
        </w:rPr>
        <w:t>_(</w:t>
      </w:r>
      <w:proofErr w:type="gramEnd"/>
      <w:r w:rsidRPr="00FC3713">
        <w:rPr>
          <w:color w:val="000000"/>
          <w:lang w:val="en-US"/>
        </w:rPr>
        <w:t>BE) a cool wind blowing, the sun was bright in the sky and Stonehenge looked calm and magical. In those days it was possible to walk among the stones and even touch them.</w:t>
      </w:r>
    </w:p>
    <w:p w:rsidR="00E257D8" w:rsidRPr="00FC3713" w:rsidRDefault="00E257D8" w:rsidP="006C59E8">
      <w:pPr>
        <w:tabs>
          <w:tab w:val="left" w:pos="142"/>
        </w:tabs>
        <w:jc w:val="both"/>
        <w:rPr>
          <w:rFonts w:ascii="Times New Roman" w:hAnsi="Times New Roman" w:cs="Times New Roman"/>
          <w:sz w:val="24"/>
          <w:szCs w:val="24"/>
          <w:shd w:val="clear" w:color="auto" w:fill="FFFFFF"/>
          <w:lang w:val="en-US"/>
        </w:rPr>
      </w:pPr>
    </w:p>
    <w:p w:rsidR="00BE1505" w:rsidRPr="003E5FFD" w:rsidRDefault="00BE1505" w:rsidP="006C59E8">
      <w:pPr>
        <w:tabs>
          <w:tab w:val="left" w:pos="142"/>
        </w:tabs>
        <w:jc w:val="both"/>
        <w:rPr>
          <w:rFonts w:ascii="Times New Roman" w:hAnsi="Times New Roman" w:cs="Times New Roman"/>
          <w:sz w:val="24"/>
          <w:szCs w:val="24"/>
          <w:shd w:val="clear" w:color="auto" w:fill="FFFFFF"/>
        </w:rPr>
      </w:pPr>
      <w:r w:rsidRPr="003E5FFD">
        <w:rPr>
          <w:rStyle w:val="a3"/>
          <w:rFonts w:ascii="Times New Roman" w:hAnsi="Times New Roman" w:cs="Times New Roman"/>
          <w:sz w:val="24"/>
          <w:szCs w:val="24"/>
          <w:bdr w:val="none" w:sz="0" w:space="0" w:color="auto" w:frame="1"/>
          <w:shd w:val="clear" w:color="auto" w:fill="FFFFFF"/>
        </w:rPr>
        <w:t>3.</w:t>
      </w:r>
      <w:r w:rsidR="00341759" w:rsidRPr="003E5FFD">
        <w:rPr>
          <w:rFonts w:ascii="Times New Roman" w:hAnsi="Times New Roman" w:cs="Times New Roman"/>
          <w:sz w:val="24"/>
          <w:szCs w:val="24"/>
          <w:shd w:val="clear" w:color="auto" w:fill="FFFFFF"/>
        </w:rPr>
        <w:t> Прочитайте приведённый ниже текст. Преобразуйте слова, напечатанные заглавными буквами в конц</w:t>
      </w:r>
      <w:r w:rsidRPr="003E5FFD">
        <w:rPr>
          <w:rFonts w:ascii="Times New Roman" w:hAnsi="Times New Roman" w:cs="Times New Roman"/>
          <w:sz w:val="24"/>
          <w:szCs w:val="24"/>
          <w:shd w:val="clear" w:color="auto" w:fill="FFFFFF"/>
        </w:rPr>
        <w:t>е</w:t>
      </w:r>
      <w:r w:rsidR="00BB7E19">
        <w:rPr>
          <w:rFonts w:ascii="Times New Roman" w:hAnsi="Times New Roman" w:cs="Times New Roman"/>
          <w:sz w:val="24"/>
          <w:szCs w:val="24"/>
          <w:shd w:val="clear" w:color="auto" w:fill="FFFFFF"/>
        </w:rPr>
        <w:t xml:space="preserve"> строк, обозначенных номерами 8–13</w:t>
      </w:r>
      <w:r w:rsidR="00341759" w:rsidRPr="003E5FFD">
        <w:rPr>
          <w:rFonts w:ascii="Times New Roman" w:hAnsi="Times New Roman" w:cs="Times New Roman"/>
          <w:sz w:val="24"/>
          <w:szCs w:val="24"/>
          <w:shd w:val="clear" w:color="auto" w:fill="FFFFFF"/>
        </w:rPr>
        <w:t xml:space="preserve">, так, чтобы они грамматически и лексически соответствовали содержанию текста. </w:t>
      </w:r>
    </w:p>
    <w:p w:rsidR="00FC3713" w:rsidRPr="00FC3713" w:rsidRDefault="00FC3713" w:rsidP="00FC3713">
      <w:pPr>
        <w:shd w:val="clear" w:color="auto" w:fill="FFFFFF"/>
        <w:spacing w:after="0" w:line="240" w:lineRule="auto"/>
        <w:ind w:firstLine="375"/>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Millions of people want to learn English. There are lots of _8________________</w:t>
      </w:r>
      <w:proofErr w:type="gramStart"/>
      <w:r w:rsidRPr="00FC3713">
        <w:rPr>
          <w:rFonts w:ascii="Times New Roman" w:eastAsia="Times New Roman" w:hAnsi="Times New Roman" w:cs="Times New Roman"/>
          <w:color w:val="000000"/>
          <w:sz w:val="24"/>
          <w:szCs w:val="24"/>
          <w:lang w:val="en-US" w:eastAsia="ru-RU"/>
        </w:rPr>
        <w:t>_(</w:t>
      </w:r>
      <w:proofErr w:type="gramEnd"/>
      <w:r w:rsidRPr="00FC3713">
        <w:rPr>
          <w:rFonts w:ascii="Times New Roman" w:eastAsia="Times New Roman" w:hAnsi="Times New Roman" w:cs="Times New Roman"/>
          <w:color w:val="000000"/>
          <w:sz w:val="24"/>
          <w:szCs w:val="24"/>
          <w:lang w:val="en-US" w:eastAsia="ru-RU"/>
        </w:rPr>
        <w:t>DIFFER) methods and the main problem is how to choose the best one. Some people believe that the most ___9______________</w:t>
      </w:r>
      <w:proofErr w:type="gramStart"/>
      <w:r w:rsidRPr="00FC3713">
        <w:rPr>
          <w:rFonts w:ascii="Times New Roman" w:eastAsia="Times New Roman" w:hAnsi="Times New Roman" w:cs="Times New Roman"/>
          <w:color w:val="000000"/>
          <w:sz w:val="24"/>
          <w:szCs w:val="24"/>
          <w:lang w:val="en-US" w:eastAsia="ru-RU"/>
        </w:rPr>
        <w:t>_(</w:t>
      </w:r>
      <w:proofErr w:type="gramEnd"/>
      <w:r w:rsidRPr="00FC3713">
        <w:rPr>
          <w:rFonts w:ascii="Times New Roman" w:eastAsia="Times New Roman" w:hAnsi="Times New Roman" w:cs="Times New Roman"/>
          <w:color w:val="000000"/>
          <w:sz w:val="24"/>
          <w:szCs w:val="24"/>
          <w:lang w:val="en-US" w:eastAsia="ru-RU"/>
        </w:rPr>
        <w:t>EFFECT) way is to study English in Britain or in any other English-speaking country. The advantage of going to Britain seems obvious. Everyone around you speaks English. It’s practically _10________________</w:t>
      </w:r>
      <w:proofErr w:type="gramStart"/>
      <w:r w:rsidRPr="00FC3713">
        <w:rPr>
          <w:rFonts w:ascii="Times New Roman" w:eastAsia="Times New Roman" w:hAnsi="Times New Roman" w:cs="Times New Roman"/>
          <w:color w:val="000000"/>
          <w:sz w:val="24"/>
          <w:szCs w:val="24"/>
          <w:lang w:val="en-US" w:eastAsia="ru-RU"/>
        </w:rPr>
        <w:t>_(</w:t>
      </w:r>
      <w:proofErr w:type="gramEnd"/>
      <w:r w:rsidRPr="00FC3713">
        <w:rPr>
          <w:rFonts w:ascii="Times New Roman" w:eastAsia="Times New Roman" w:hAnsi="Times New Roman" w:cs="Times New Roman"/>
          <w:color w:val="000000"/>
          <w:sz w:val="24"/>
          <w:szCs w:val="24"/>
          <w:lang w:val="en-US" w:eastAsia="ru-RU"/>
        </w:rPr>
        <w:t xml:space="preserve">POSSIBLE) to avoid communication, so you’ll learn English _11_________________(QUICK). On the other hand, one can learn English at home. There are lots of </w:t>
      </w:r>
      <w:r w:rsidRPr="00FC3713">
        <w:rPr>
          <w:rFonts w:ascii="Times New Roman" w:eastAsia="Times New Roman" w:hAnsi="Times New Roman" w:cs="Times New Roman"/>
          <w:color w:val="000000"/>
          <w:sz w:val="24"/>
          <w:szCs w:val="24"/>
          <w:lang w:val="en-US" w:eastAsia="ru-RU"/>
        </w:rPr>
        <w:lastRenderedPageBreak/>
        <w:t>possibilities there too: a good ___12______________</w:t>
      </w:r>
      <w:proofErr w:type="gramStart"/>
      <w:r w:rsidRPr="00FC3713">
        <w:rPr>
          <w:rFonts w:ascii="Times New Roman" w:eastAsia="Times New Roman" w:hAnsi="Times New Roman" w:cs="Times New Roman"/>
          <w:color w:val="000000"/>
          <w:sz w:val="24"/>
          <w:szCs w:val="24"/>
          <w:lang w:val="en-US" w:eastAsia="ru-RU"/>
        </w:rPr>
        <w:t>_(</w:t>
      </w:r>
      <w:proofErr w:type="gramEnd"/>
      <w:r w:rsidRPr="00FC3713">
        <w:rPr>
          <w:rFonts w:ascii="Times New Roman" w:eastAsia="Times New Roman" w:hAnsi="Times New Roman" w:cs="Times New Roman"/>
          <w:color w:val="000000"/>
          <w:sz w:val="24"/>
          <w:szCs w:val="24"/>
          <w:lang w:val="en-US" w:eastAsia="ru-RU"/>
        </w:rPr>
        <w:t>TEACH), a language school or an on-line course. There are many ways to get a good language ___13______________</w:t>
      </w:r>
      <w:proofErr w:type="gramStart"/>
      <w:r w:rsidRPr="00FC3713">
        <w:rPr>
          <w:rFonts w:ascii="Times New Roman" w:eastAsia="Times New Roman" w:hAnsi="Times New Roman" w:cs="Times New Roman"/>
          <w:color w:val="000000"/>
          <w:sz w:val="24"/>
          <w:szCs w:val="24"/>
          <w:lang w:val="en-US" w:eastAsia="ru-RU"/>
        </w:rPr>
        <w:t>_(</w:t>
      </w:r>
      <w:proofErr w:type="gramEnd"/>
      <w:r w:rsidRPr="00FC3713">
        <w:rPr>
          <w:rFonts w:ascii="Times New Roman" w:eastAsia="Times New Roman" w:hAnsi="Times New Roman" w:cs="Times New Roman"/>
          <w:color w:val="000000"/>
          <w:sz w:val="24"/>
          <w:szCs w:val="24"/>
          <w:lang w:val="en-US" w:eastAsia="ru-RU"/>
        </w:rPr>
        <w:t>EDUCATE) now.</w:t>
      </w:r>
    </w:p>
    <w:p w:rsidR="00341759" w:rsidRPr="00132402" w:rsidRDefault="00132402" w:rsidP="00FC3713">
      <w:pPr>
        <w:pStyle w:val="a4"/>
        <w:shd w:val="clear" w:color="auto" w:fill="FFFFFF"/>
        <w:tabs>
          <w:tab w:val="left" w:pos="142"/>
        </w:tabs>
        <w:spacing w:before="0" w:beforeAutospacing="0" w:after="180" w:afterAutospacing="0"/>
        <w:jc w:val="both"/>
        <w:textAlignment w:val="baseline"/>
      </w:pPr>
      <w:hyperlink r:id="rId7" w:history="1">
        <w:r w:rsidR="00FC3713" w:rsidRPr="00132402">
          <w:rPr>
            <w:rFonts w:ascii="Verdana" w:hAnsi="Verdana"/>
            <w:color w:val="090949"/>
            <w:sz w:val="18"/>
            <w:szCs w:val="18"/>
            <w:shd w:val="clear" w:color="auto" w:fill="FFFFFF"/>
          </w:rPr>
          <w:br/>
        </w:r>
      </w:hyperlink>
      <w:r>
        <w:rPr>
          <w:rFonts w:ascii="Verdana" w:hAnsi="Verdana"/>
          <w:color w:val="090949"/>
          <w:sz w:val="18"/>
          <w:szCs w:val="18"/>
          <w:shd w:val="clear" w:color="auto" w:fill="FFFFFF"/>
        </w:rPr>
        <w:t>1</w:t>
      </w:r>
      <w:r w:rsidR="00BE1505" w:rsidRPr="003E5FFD">
        <w:t xml:space="preserve">4. </w:t>
      </w:r>
      <w:r w:rsidR="00341759" w:rsidRPr="003E5FFD">
        <w:t>Вы собираетесь принять участие в телефонном опросе. Вы должны ответить на шесть вопросов. Дать</w:t>
      </w:r>
      <w:r w:rsidR="00341759" w:rsidRPr="00132402">
        <w:t xml:space="preserve"> </w:t>
      </w:r>
      <w:proofErr w:type="gramStart"/>
      <w:r w:rsidR="00341759" w:rsidRPr="003E5FFD">
        <w:t>полный</w:t>
      </w:r>
      <w:proofErr w:type="gramEnd"/>
      <w:r w:rsidR="00341759" w:rsidRPr="00132402">
        <w:t xml:space="preserve"> </w:t>
      </w:r>
      <w:r w:rsidR="00341759" w:rsidRPr="003E5FFD">
        <w:t>ответы</w:t>
      </w:r>
      <w:r w:rsidR="00341759" w:rsidRPr="00132402">
        <w:t xml:space="preserve"> </w:t>
      </w:r>
      <w:r w:rsidR="00341759" w:rsidRPr="003E5FFD">
        <w:t>на</w:t>
      </w:r>
      <w:r w:rsidR="00341759" w:rsidRPr="00132402">
        <w:t xml:space="preserve"> </w:t>
      </w:r>
      <w:r w:rsidR="00341759" w:rsidRPr="003E5FFD">
        <w:t>вопросы</w:t>
      </w:r>
      <w:r w:rsidR="00341759" w:rsidRPr="00132402">
        <w:t>.</w:t>
      </w:r>
    </w:p>
    <w:p w:rsidR="00341759" w:rsidRPr="00132402" w:rsidRDefault="00341759" w:rsidP="006C59E8">
      <w:pPr>
        <w:pStyle w:val="a4"/>
        <w:shd w:val="clear" w:color="auto" w:fill="FFFFFF"/>
        <w:tabs>
          <w:tab w:val="left" w:pos="142"/>
        </w:tabs>
        <w:spacing w:before="0" w:beforeAutospacing="0" w:after="180" w:afterAutospacing="0"/>
        <w:jc w:val="both"/>
        <w:textAlignment w:val="baseline"/>
        <w:rPr>
          <w:shd w:val="clear" w:color="auto" w:fill="FFFFFF"/>
        </w:rPr>
      </w:pPr>
      <w:r w:rsidRPr="00FC3713">
        <w:rPr>
          <w:lang w:val="en-US"/>
        </w:rPr>
        <w:t> </w:t>
      </w:r>
    </w:p>
    <w:p w:rsidR="00FC3713" w:rsidRPr="00FC3713" w:rsidRDefault="00FC3713" w:rsidP="00FC3713">
      <w:pPr>
        <w:pStyle w:val="a5"/>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How many times a week do you do sports?</w:t>
      </w:r>
    </w:p>
    <w:p w:rsidR="00FC3713" w:rsidRPr="00FC3713" w:rsidRDefault="00FC3713" w:rsidP="00FC3713">
      <w:pPr>
        <w:pStyle w:val="a5"/>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What sport is the most popular with teenagers in your region?</w:t>
      </w:r>
    </w:p>
    <w:p w:rsidR="00FC3713" w:rsidRPr="00FC3713" w:rsidRDefault="00FC3713" w:rsidP="00FC3713">
      <w:pPr>
        <w:pStyle w:val="a5"/>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What sports facilities are available in the place where you live?</w:t>
      </w:r>
    </w:p>
    <w:p w:rsidR="00FC3713" w:rsidRPr="00FC3713" w:rsidRDefault="00FC3713" w:rsidP="00FC3713">
      <w:pPr>
        <w:pStyle w:val="a5"/>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Why do you think it is important to keep fit?</w:t>
      </w:r>
    </w:p>
    <w:p w:rsidR="00341759" w:rsidRPr="00FC3713" w:rsidRDefault="00FC3713" w:rsidP="00FC3713">
      <w:pPr>
        <w:pStyle w:val="a5"/>
        <w:numPr>
          <w:ilvl w:val="0"/>
          <w:numId w:val="21"/>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C3713">
        <w:rPr>
          <w:rFonts w:ascii="Times New Roman" w:eastAsia="Times New Roman" w:hAnsi="Times New Roman" w:cs="Times New Roman"/>
          <w:color w:val="000000"/>
          <w:sz w:val="24"/>
          <w:szCs w:val="24"/>
          <w:lang w:val="en-US" w:eastAsia="ru-RU"/>
        </w:rPr>
        <w:t>What would you advise a person who wants to keep fit?</w:t>
      </w:r>
    </w:p>
    <w:sectPr w:rsidR="00341759" w:rsidRPr="00FC3713" w:rsidSect="008100EC">
      <w:pgSz w:w="11906" w:h="16838"/>
      <w:pgMar w:top="851"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B22"/>
    <w:multiLevelType w:val="multilevel"/>
    <w:tmpl w:val="7F3477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973ABF"/>
    <w:multiLevelType w:val="multilevel"/>
    <w:tmpl w:val="32F8E58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F002F56"/>
    <w:multiLevelType w:val="multilevel"/>
    <w:tmpl w:val="80B8A2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872C94"/>
    <w:multiLevelType w:val="multilevel"/>
    <w:tmpl w:val="C4544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C02791"/>
    <w:multiLevelType w:val="multilevel"/>
    <w:tmpl w:val="48F8B5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6E1BBB"/>
    <w:multiLevelType w:val="multilevel"/>
    <w:tmpl w:val="37B80A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746B53"/>
    <w:multiLevelType w:val="multilevel"/>
    <w:tmpl w:val="160C37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FD16F4"/>
    <w:multiLevelType w:val="multilevel"/>
    <w:tmpl w:val="A094B5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C24511"/>
    <w:multiLevelType w:val="multilevel"/>
    <w:tmpl w:val="D00A9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012E8D"/>
    <w:multiLevelType w:val="multilevel"/>
    <w:tmpl w:val="2EA28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9E4220"/>
    <w:multiLevelType w:val="multilevel"/>
    <w:tmpl w:val="14D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5E3F37"/>
    <w:multiLevelType w:val="multilevel"/>
    <w:tmpl w:val="14D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70C2452"/>
    <w:multiLevelType w:val="multilevel"/>
    <w:tmpl w:val="14D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1D591B"/>
    <w:multiLevelType w:val="multilevel"/>
    <w:tmpl w:val="61046C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1E72E24"/>
    <w:multiLevelType w:val="multilevel"/>
    <w:tmpl w:val="14D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4915733"/>
    <w:multiLevelType w:val="multilevel"/>
    <w:tmpl w:val="14D8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FF6074B"/>
    <w:multiLevelType w:val="hybridMultilevel"/>
    <w:tmpl w:val="D71A9F26"/>
    <w:lvl w:ilvl="0" w:tplc="0419000F">
      <w:start w:val="1"/>
      <w:numFmt w:val="decimal"/>
      <w:lvlText w:val="%1."/>
      <w:lvlJc w:val="left"/>
      <w:pPr>
        <w:ind w:left="1095" w:hanging="360"/>
      </w:p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7">
    <w:nsid w:val="7293433F"/>
    <w:multiLevelType w:val="multilevel"/>
    <w:tmpl w:val="021899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C966D09"/>
    <w:multiLevelType w:val="hybridMultilevel"/>
    <w:tmpl w:val="38A8E06E"/>
    <w:lvl w:ilvl="0" w:tplc="978C7EF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7D57479B"/>
    <w:multiLevelType w:val="multilevel"/>
    <w:tmpl w:val="A3A47D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DDE74E6"/>
    <w:multiLevelType w:val="multilevel"/>
    <w:tmpl w:val="E2100A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3"/>
  </w:num>
  <w:num w:numId="4">
    <w:abstractNumId w:val="7"/>
  </w:num>
  <w:num w:numId="5">
    <w:abstractNumId w:val="6"/>
  </w:num>
  <w:num w:numId="6">
    <w:abstractNumId w:val="0"/>
  </w:num>
  <w:num w:numId="7">
    <w:abstractNumId w:val="17"/>
  </w:num>
  <w:num w:numId="8">
    <w:abstractNumId w:val="4"/>
  </w:num>
  <w:num w:numId="9">
    <w:abstractNumId w:val="9"/>
  </w:num>
  <w:num w:numId="10">
    <w:abstractNumId w:val="13"/>
  </w:num>
  <w:num w:numId="11">
    <w:abstractNumId w:val="5"/>
  </w:num>
  <w:num w:numId="12">
    <w:abstractNumId w:val="20"/>
  </w:num>
  <w:num w:numId="13">
    <w:abstractNumId w:val="2"/>
  </w:num>
  <w:num w:numId="14">
    <w:abstractNumId w:val="19"/>
  </w:num>
  <w:num w:numId="15">
    <w:abstractNumId w:val="18"/>
  </w:num>
  <w:num w:numId="16">
    <w:abstractNumId w:val="1"/>
  </w:num>
  <w:num w:numId="17">
    <w:abstractNumId w:val="12"/>
  </w:num>
  <w:num w:numId="18">
    <w:abstractNumId w:val="14"/>
  </w:num>
  <w:num w:numId="19">
    <w:abstractNumId w:val="11"/>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7D8"/>
    <w:rsid w:val="00036618"/>
    <w:rsid w:val="00132402"/>
    <w:rsid w:val="00143E25"/>
    <w:rsid w:val="002C1D66"/>
    <w:rsid w:val="00341759"/>
    <w:rsid w:val="003E5FFD"/>
    <w:rsid w:val="00615CED"/>
    <w:rsid w:val="006C59E8"/>
    <w:rsid w:val="008100EC"/>
    <w:rsid w:val="00831200"/>
    <w:rsid w:val="008B282D"/>
    <w:rsid w:val="00A225D0"/>
    <w:rsid w:val="00BB7E19"/>
    <w:rsid w:val="00BE1505"/>
    <w:rsid w:val="00E257D8"/>
    <w:rsid w:val="00F33655"/>
    <w:rsid w:val="00FC3713"/>
    <w:rsid w:val="00FD6FD3"/>
    <w:rsid w:val="00FF1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257D8"/>
    <w:rPr>
      <w:b/>
      <w:bCs/>
    </w:rPr>
  </w:style>
  <w:style w:type="paragraph" w:styleId="a4">
    <w:name w:val="Normal (Web)"/>
    <w:basedOn w:val="a"/>
    <w:uiPriority w:val="99"/>
    <w:unhideWhenUsed/>
    <w:rsid w:val="00E257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225D0"/>
    <w:pPr>
      <w:ind w:left="720"/>
      <w:contextualSpacing/>
    </w:pPr>
  </w:style>
  <w:style w:type="table" w:styleId="a6">
    <w:name w:val="Table Grid"/>
    <w:basedOn w:val="a1"/>
    <w:uiPriority w:val="59"/>
    <w:rsid w:val="00BE1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qFormat/>
    <w:rsid w:val="003E5FFD"/>
    <w:pPr>
      <w:spacing w:after="0" w:line="240" w:lineRule="auto"/>
    </w:pPr>
    <w:rPr>
      <w:rFonts w:eastAsia="Times New Roman"/>
      <w:lang w:eastAsia="ru-RU"/>
    </w:rPr>
  </w:style>
  <w:style w:type="paragraph" w:styleId="a8">
    <w:name w:val="Balloon Text"/>
    <w:basedOn w:val="a"/>
    <w:link w:val="a9"/>
    <w:uiPriority w:val="99"/>
    <w:semiHidden/>
    <w:unhideWhenUsed/>
    <w:rsid w:val="00F336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3655"/>
    <w:rPr>
      <w:rFonts w:ascii="Tahoma" w:hAnsi="Tahoma" w:cs="Tahoma"/>
      <w:sz w:val="16"/>
      <w:szCs w:val="16"/>
    </w:rPr>
  </w:style>
  <w:style w:type="paragraph" w:customStyle="1" w:styleId="leftmargin">
    <w:name w:val="left_margin"/>
    <w:basedOn w:val="a"/>
    <w:rsid w:val="00BB7E1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uiPriority w:val="59"/>
    <w:rsid w:val="0013240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257D8"/>
    <w:rPr>
      <w:b/>
      <w:bCs/>
    </w:rPr>
  </w:style>
  <w:style w:type="paragraph" w:styleId="a4">
    <w:name w:val="Normal (Web)"/>
    <w:basedOn w:val="a"/>
    <w:uiPriority w:val="99"/>
    <w:unhideWhenUsed/>
    <w:rsid w:val="00E257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A225D0"/>
    <w:pPr>
      <w:ind w:left="720"/>
      <w:contextualSpacing/>
    </w:pPr>
  </w:style>
  <w:style w:type="table" w:styleId="a6">
    <w:name w:val="Table Grid"/>
    <w:basedOn w:val="a1"/>
    <w:uiPriority w:val="59"/>
    <w:rsid w:val="00BE15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qFormat/>
    <w:rsid w:val="003E5FFD"/>
    <w:pPr>
      <w:spacing w:after="0" w:line="240" w:lineRule="auto"/>
    </w:pPr>
    <w:rPr>
      <w:rFonts w:eastAsia="Times New Roman"/>
      <w:lang w:eastAsia="ru-RU"/>
    </w:rPr>
  </w:style>
  <w:style w:type="paragraph" w:styleId="a8">
    <w:name w:val="Balloon Text"/>
    <w:basedOn w:val="a"/>
    <w:link w:val="a9"/>
    <w:uiPriority w:val="99"/>
    <w:semiHidden/>
    <w:unhideWhenUsed/>
    <w:rsid w:val="00F3365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3655"/>
    <w:rPr>
      <w:rFonts w:ascii="Tahoma" w:hAnsi="Tahoma" w:cs="Tahoma"/>
      <w:sz w:val="16"/>
      <w:szCs w:val="16"/>
    </w:rPr>
  </w:style>
  <w:style w:type="paragraph" w:customStyle="1" w:styleId="leftmargin">
    <w:name w:val="left_margin"/>
    <w:basedOn w:val="a"/>
    <w:rsid w:val="00BB7E1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uiPriority w:val="59"/>
    <w:rsid w:val="0013240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7155">
      <w:bodyDiv w:val="1"/>
      <w:marLeft w:val="0"/>
      <w:marRight w:val="0"/>
      <w:marTop w:val="0"/>
      <w:marBottom w:val="0"/>
      <w:divBdr>
        <w:top w:val="none" w:sz="0" w:space="0" w:color="auto"/>
        <w:left w:val="none" w:sz="0" w:space="0" w:color="auto"/>
        <w:bottom w:val="none" w:sz="0" w:space="0" w:color="auto"/>
        <w:right w:val="none" w:sz="0" w:space="0" w:color="auto"/>
      </w:divBdr>
    </w:div>
    <w:div w:id="99420571">
      <w:bodyDiv w:val="1"/>
      <w:marLeft w:val="0"/>
      <w:marRight w:val="0"/>
      <w:marTop w:val="0"/>
      <w:marBottom w:val="0"/>
      <w:divBdr>
        <w:top w:val="none" w:sz="0" w:space="0" w:color="auto"/>
        <w:left w:val="none" w:sz="0" w:space="0" w:color="auto"/>
        <w:bottom w:val="none" w:sz="0" w:space="0" w:color="auto"/>
        <w:right w:val="none" w:sz="0" w:space="0" w:color="auto"/>
      </w:divBdr>
    </w:div>
    <w:div w:id="264194936">
      <w:bodyDiv w:val="1"/>
      <w:marLeft w:val="0"/>
      <w:marRight w:val="0"/>
      <w:marTop w:val="0"/>
      <w:marBottom w:val="0"/>
      <w:divBdr>
        <w:top w:val="none" w:sz="0" w:space="0" w:color="auto"/>
        <w:left w:val="none" w:sz="0" w:space="0" w:color="auto"/>
        <w:bottom w:val="none" w:sz="0" w:space="0" w:color="auto"/>
        <w:right w:val="none" w:sz="0" w:space="0" w:color="auto"/>
      </w:divBdr>
    </w:div>
    <w:div w:id="513299462">
      <w:bodyDiv w:val="1"/>
      <w:marLeft w:val="0"/>
      <w:marRight w:val="0"/>
      <w:marTop w:val="0"/>
      <w:marBottom w:val="0"/>
      <w:divBdr>
        <w:top w:val="none" w:sz="0" w:space="0" w:color="auto"/>
        <w:left w:val="none" w:sz="0" w:space="0" w:color="auto"/>
        <w:bottom w:val="none" w:sz="0" w:space="0" w:color="auto"/>
        <w:right w:val="none" w:sz="0" w:space="0" w:color="auto"/>
      </w:divBdr>
    </w:div>
    <w:div w:id="522746474">
      <w:bodyDiv w:val="1"/>
      <w:marLeft w:val="0"/>
      <w:marRight w:val="0"/>
      <w:marTop w:val="0"/>
      <w:marBottom w:val="0"/>
      <w:divBdr>
        <w:top w:val="none" w:sz="0" w:space="0" w:color="auto"/>
        <w:left w:val="none" w:sz="0" w:space="0" w:color="auto"/>
        <w:bottom w:val="none" w:sz="0" w:space="0" w:color="auto"/>
        <w:right w:val="none" w:sz="0" w:space="0" w:color="auto"/>
      </w:divBdr>
    </w:div>
    <w:div w:id="550656537">
      <w:bodyDiv w:val="1"/>
      <w:marLeft w:val="0"/>
      <w:marRight w:val="0"/>
      <w:marTop w:val="0"/>
      <w:marBottom w:val="0"/>
      <w:divBdr>
        <w:top w:val="none" w:sz="0" w:space="0" w:color="auto"/>
        <w:left w:val="none" w:sz="0" w:space="0" w:color="auto"/>
        <w:bottom w:val="none" w:sz="0" w:space="0" w:color="auto"/>
        <w:right w:val="none" w:sz="0" w:space="0" w:color="auto"/>
      </w:divBdr>
    </w:div>
    <w:div w:id="569272355">
      <w:bodyDiv w:val="1"/>
      <w:marLeft w:val="0"/>
      <w:marRight w:val="0"/>
      <w:marTop w:val="0"/>
      <w:marBottom w:val="0"/>
      <w:divBdr>
        <w:top w:val="none" w:sz="0" w:space="0" w:color="auto"/>
        <w:left w:val="none" w:sz="0" w:space="0" w:color="auto"/>
        <w:bottom w:val="none" w:sz="0" w:space="0" w:color="auto"/>
        <w:right w:val="none" w:sz="0" w:space="0" w:color="auto"/>
      </w:divBdr>
    </w:div>
    <w:div w:id="589388945">
      <w:bodyDiv w:val="1"/>
      <w:marLeft w:val="0"/>
      <w:marRight w:val="0"/>
      <w:marTop w:val="0"/>
      <w:marBottom w:val="0"/>
      <w:divBdr>
        <w:top w:val="none" w:sz="0" w:space="0" w:color="auto"/>
        <w:left w:val="none" w:sz="0" w:space="0" w:color="auto"/>
        <w:bottom w:val="none" w:sz="0" w:space="0" w:color="auto"/>
        <w:right w:val="none" w:sz="0" w:space="0" w:color="auto"/>
      </w:divBdr>
    </w:div>
    <w:div w:id="690491554">
      <w:bodyDiv w:val="1"/>
      <w:marLeft w:val="0"/>
      <w:marRight w:val="0"/>
      <w:marTop w:val="0"/>
      <w:marBottom w:val="0"/>
      <w:divBdr>
        <w:top w:val="none" w:sz="0" w:space="0" w:color="auto"/>
        <w:left w:val="none" w:sz="0" w:space="0" w:color="auto"/>
        <w:bottom w:val="none" w:sz="0" w:space="0" w:color="auto"/>
        <w:right w:val="none" w:sz="0" w:space="0" w:color="auto"/>
      </w:divBdr>
    </w:div>
    <w:div w:id="794635752">
      <w:bodyDiv w:val="1"/>
      <w:marLeft w:val="0"/>
      <w:marRight w:val="0"/>
      <w:marTop w:val="0"/>
      <w:marBottom w:val="0"/>
      <w:divBdr>
        <w:top w:val="none" w:sz="0" w:space="0" w:color="auto"/>
        <w:left w:val="none" w:sz="0" w:space="0" w:color="auto"/>
        <w:bottom w:val="none" w:sz="0" w:space="0" w:color="auto"/>
        <w:right w:val="none" w:sz="0" w:space="0" w:color="auto"/>
      </w:divBdr>
    </w:div>
    <w:div w:id="810824242">
      <w:bodyDiv w:val="1"/>
      <w:marLeft w:val="0"/>
      <w:marRight w:val="0"/>
      <w:marTop w:val="0"/>
      <w:marBottom w:val="0"/>
      <w:divBdr>
        <w:top w:val="none" w:sz="0" w:space="0" w:color="auto"/>
        <w:left w:val="none" w:sz="0" w:space="0" w:color="auto"/>
        <w:bottom w:val="none" w:sz="0" w:space="0" w:color="auto"/>
        <w:right w:val="none" w:sz="0" w:space="0" w:color="auto"/>
      </w:divBdr>
    </w:div>
    <w:div w:id="895117987">
      <w:bodyDiv w:val="1"/>
      <w:marLeft w:val="0"/>
      <w:marRight w:val="0"/>
      <w:marTop w:val="0"/>
      <w:marBottom w:val="0"/>
      <w:divBdr>
        <w:top w:val="none" w:sz="0" w:space="0" w:color="auto"/>
        <w:left w:val="none" w:sz="0" w:space="0" w:color="auto"/>
        <w:bottom w:val="none" w:sz="0" w:space="0" w:color="auto"/>
        <w:right w:val="none" w:sz="0" w:space="0" w:color="auto"/>
      </w:divBdr>
    </w:div>
    <w:div w:id="946814942">
      <w:bodyDiv w:val="1"/>
      <w:marLeft w:val="0"/>
      <w:marRight w:val="0"/>
      <w:marTop w:val="0"/>
      <w:marBottom w:val="0"/>
      <w:divBdr>
        <w:top w:val="none" w:sz="0" w:space="0" w:color="auto"/>
        <w:left w:val="none" w:sz="0" w:space="0" w:color="auto"/>
        <w:bottom w:val="none" w:sz="0" w:space="0" w:color="auto"/>
        <w:right w:val="none" w:sz="0" w:space="0" w:color="auto"/>
      </w:divBdr>
      <w:divsChild>
        <w:div w:id="315763890">
          <w:marLeft w:val="0"/>
          <w:marRight w:val="0"/>
          <w:marTop w:val="75"/>
          <w:marBottom w:val="0"/>
          <w:divBdr>
            <w:top w:val="none" w:sz="0" w:space="0" w:color="auto"/>
            <w:left w:val="none" w:sz="0" w:space="0" w:color="auto"/>
            <w:bottom w:val="none" w:sz="0" w:space="0" w:color="auto"/>
            <w:right w:val="none" w:sz="0" w:space="0" w:color="auto"/>
          </w:divBdr>
          <w:divsChild>
            <w:div w:id="67460290">
              <w:marLeft w:val="0"/>
              <w:marRight w:val="0"/>
              <w:marTop w:val="75"/>
              <w:marBottom w:val="0"/>
              <w:divBdr>
                <w:top w:val="none" w:sz="0" w:space="0" w:color="auto"/>
                <w:left w:val="none" w:sz="0" w:space="0" w:color="auto"/>
                <w:bottom w:val="none" w:sz="0" w:space="0" w:color="auto"/>
                <w:right w:val="none" w:sz="0" w:space="0" w:color="auto"/>
              </w:divBdr>
              <w:divsChild>
                <w:div w:id="94111022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11917701">
      <w:bodyDiv w:val="1"/>
      <w:marLeft w:val="0"/>
      <w:marRight w:val="0"/>
      <w:marTop w:val="0"/>
      <w:marBottom w:val="0"/>
      <w:divBdr>
        <w:top w:val="none" w:sz="0" w:space="0" w:color="auto"/>
        <w:left w:val="none" w:sz="0" w:space="0" w:color="auto"/>
        <w:bottom w:val="none" w:sz="0" w:space="0" w:color="auto"/>
        <w:right w:val="none" w:sz="0" w:space="0" w:color="auto"/>
      </w:divBdr>
    </w:div>
    <w:div w:id="1579899040">
      <w:bodyDiv w:val="1"/>
      <w:marLeft w:val="0"/>
      <w:marRight w:val="0"/>
      <w:marTop w:val="0"/>
      <w:marBottom w:val="0"/>
      <w:divBdr>
        <w:top w:val="none" w:sz="0" w:space="0" w:color="auto"/>
        <w:left w:val="none" w:sz="0" w:space="0" w:color="auto"/>
        <w:bottom w:val="none" w:sz="0" w:space="0" w:color="auto"/>
        <w:right w:val="none" w:sz="0" w:space="0" w:color="auto"/>
      </w:divBdr>
    </w:div>
    <w:div w:id="1719083987">
      <w:bodyDiv w:val="1"/>
      <w:marLeft w:val="0"/>
      <w:marRight w:val="0"/>
      <w:marTop w:val="0"/>
      <w:marBottom w:val="0"/>
      <w:divBdr>
        <w:top w:val="none" w:sz="0" w:space="0" w:color="auto"/>
        <w:left w:val="none" w:sz="0" w:space="0" w:color="auto"/>
        <w:bottom w:val="none" w:sz="0" w:space="0" w:color="auto"/>
        <w:right w:val="none" w:sz="0" w:space="0" w:color="auto"/>
      </w:divBdr>
    </w:div>
    <w:div w:id="1793135631">
      <w:bodyDiv w:val="1"/>
      <w:marLeft w:val="0"/>
      <w:marRight w:val="0"/>
      <w:marTop w:val="0"/>
      <w:marBottom w:val="0"/>
      <w:divBdr>
        <w:top w:val="none" w:sz="0" w:space="0" w:color="auto"/>
        <w:left w:val="none" w:sz="0" w:space="0" w:color="auto"/>
        <w:bottom w:val="none" w:sz="0" w:space="0" w:color="auto"/>
        <w:right w:val="none" w:sz="0" w:space="0" w:color="auto"/>
      </w:divBdr>
    </w:div>
    <w:div w:id="1872108011">
      <w:bodyDiv w:val="1"/>
      <w:marLeft w:val="0"/>
      <w:marRight w:val="0"/>
      <w:marTop w:val="0"/>
      <w:marBottom w:val="0"/>
      <w:divBdr>
        <w:top w:val="none" w:sz="0" w:space="0" w:color="auto"/>
        <w:left w:val="none" w:sz="0" w:space="0" w:color="auto"/>
        <w:bottom w:val="none" w:sz="0" w:space="0" w:color="auto"/>
        <w:right w:val="none" w:sz="0" w:space="0" w:color="auto"/>
      </w:divBdr>
    </w:div>
    <w:div w:id="1876311398">
      <w:bodyDiv w:val="1"/>
      <w:marLeft w:val="0"/>
      <w:marRight w:val="0"/>
      <w:marTop w:val="0"/>
      <w:marBottom w:val="0"/>
      <w:divBdr>
        <w:top w:val="none" w:sz="0" w:space="0" w:color="auto"/>
        <w:left w:val="none" w:sz="0" w:space="0" w:color="auto"/>
        <w:bottom w:val="none" w:sz="0" w:space="0" w:color="auto"/>
        <w:right w:val="none" w:sz="0" w:space="0" w:color="auto"/>
      </w:divBdr>
    </w:div>
    <w:div w:id="1934510350">
      <w:bodyDiv w:val="1"/>
      <w:marLeft w:val="0"/>
      <w:marRight w:val="0"/>
      <w:marTop w:val="0"/>
      <w:marBottom w:val="0"/>
      <w:divBdr>
        <w:top w:val="none" w:sz="0" w:space="0" w:color="auto"/>
        <w:left w:val="none" w:sz="0" w:space="0" w:color="auto"/>
        <w:bottom w:val="none" w:sz="0" w:space="0" w:color="auto"/>
        <w:right w:val="none" w:sz="0" w:space="0" w:color="auto"/>
      </w:divBdr>
    </w:div>
    <w:div w:id="2085495140">
      <w:bodyDiv w:val="1"/>
      <w:marLeft w:val="0"/>
      <w:marRight w:val="0"/>
      <w:marTop w:val="0"/>
      <w:marBottom w:val="0"/>
      <w:divBdr>
        <w:top w:val="none" w:sz="0" w:space="0" w:color="auto"/>
        <w:left w:val="none" w:sz="0" w:space="0" w:color="auto"/>
        <w:bottom w:val="none" w:sz="0" w:space="0" w:color="auto"/>
        <w:right w:val="none" w:sz="0" w:space="0" w:color="auto"/>
      </w:divBdr>
    </w:div>
    <w:div w:id="213806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javascript:vo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43944-AD40-4322-8113-BE70AD8A8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2000</Words>
  <Characters>11406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2</dc:creator>
  <cp:lastModifiedBy>Сош 2</cp:lastModifiedBy>
  <cp:revision>4</cp:revision>
  <cp:lastPrinted>2020-11-15T20:27:00Z</cp:lastPrinted>
  <dcterms:created xsi:type="dcterms:W3CDTF">2021-01-27T18:11:00Z</dcterms:created>
  <dcterms:modified xsi:type="dcterms:W3CDTF">2021-01-29T07:46:00Z</dcterms:modified>
</cp:coreProperties>
</file>